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重庆育才成功学校复学工作家长须知</w:t>
      </w:r>
    </w:p>
    <w:p>
      <w:pPr>
        <w:jc w:val="center"/>
        <w:rPr>
          <w:b/>
          <w:bCs/>
          <w:sz w:val="44"/>
          <w:szCs w:val="44"/>
        </w:rPr>
      </w:pP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尊敬的各位家长：</w:t>
      </w:r>
    </w:p>
    <w:p>
      <w:pPr>
        <w:spacing w:line="360" w:lineRule="auto"/>
        <w:ind w:firstLine="640" w:firstLineChars="200"/>
        <w:rPr>
          <w:rFonts w:ascii="新宋体" w:hAnsi="新宋体" w:eastAsia="新宋体" w:cs="新宋体"/>
          <w:sz w:val="32"/>
          <w:szCs w:val="32"/>
        </w:rPr>
      </w:pPr>
      <w:r>
        <w:rPr>
          <w:rFonts w:hint="eastAsia" w:ascii="新宋体" w:hAnsi="新宋体" w:eastAsia="新宋体" w:cs="新宋体"/>
          <w:sz w:val="32"/>
          <w:szCs w:val="32"/>
        </w:rPr>
        <w:t>根据重庆市新冠肺炎疫情防控工作领导小组指示，按照上级主管部门通知要求，我校定于4月27日正式复学。为确保疫情防控工作抓细抓实，校园安全有备无患，复学工作井然有序，现将相关事项通知如下：</w:t>
      </w:r>
    </w:p>
    <w:p>
      <w:pPr>
        <w:pStyle w:val="11"/>
        <w:numPr>
          <w:ilvl w:val="0"/>
          <w:numId w:val="1"/>
        </w:numPr>
        <w:spacing w:line="360" w:lineRule="auto"/>
        <w:ind w:firstLineChars="0"/>
        <w:rPr>
          <w:rFonts w:ascii="新宋体" w:hAnsi="新宋体" w:eastAsia="新宋体" w:cs="新宋体"/>
          <w:b/>
          <w:bCs/>
          <w:sz w:val="32"/>
          <w:szCs w:val="32"/>
        </w:rPr>
      </w:pPr>
      <w:r>
        <w:rPr>
          <w:rFonts w:hint="eastAsia" w:ascii="新宋体" w:hAnsi="新宋体" w:eastAsia="新宋体" w:cs="新宋体"/>
          <w:b/>
          <w:bCs/>
          <w:sz w:val="32"/>
          <w:szCs w:val="32"/>
        </w:rPr>
        <w:t>健康审查</w:t>
      </w:r>
    </w:p>
    <w:p>
      <w:pPr>
        <w:spacing w:line="360" w:lineRule="auto"/>
        <w:ind w:firstLine="640" w:firstLineChars="200"/>
        <w:rPr>
          <w:rFonts w:ascii="新宋体" w:hAnsi="新宋体" w:eastAsia="新宋体" w:cs="新宋体"/>
          <w:sz w:val="32"/>
          <w:szCs w:val="32"/>
        </w:rPr>
      </w:pPr>
      <w:r>
        <w:rPr>
          <w:rFonts w:hint="eastAsia" w:ascii="新宋体" w:hAnsi="新宋体" w:eastAsia="新宋体" w:cs="新宋体"/>
          <w:sz w:val="32"/>
          <w:szCs w:val="32"/>
        </w:rPr>
        <w:t>根据《师生疫情健康档案》，实施分类管理，符合防疫要求才能返校：</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（一）凡有健康证明或健康码的湖北（含武汉）返渝的学生要做1次核酸检测，并居家隔离14天，方可返校；</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（二）凡无健康证明或健康码的湖北（含武汉）返渝的学生一律集中隔离14天，至少做2次核酸检测，方可返校；</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（三）湖北以外的其他省市地区返渝的学生，需出具当地开具的健康证明或健康码，方可返校；</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（四）一直在渝，未外出学生，凭“渝康码”返校(</w:t>
      </w:r>
      <w:r>
        <w:rPr>
          <w:rFonts w:hint="eastAsia" w:ascii="新宋体" w:hAnsi="新宋体" w:eastAsia="新宋体" w:cs="新宋体"/>
          <w:color w:val="FF0000"/>
          <w:sz w:val="32"/>
          <w:szCs w:val="32"/>
        </w:rPr>
        <w:t>如果学生没有智能手机的可由家长代为申请，或者提供社区健康证明；其照片或截屏需提前传给班主任)。</w:t>
      </w:r>
    </w:p>
    <w:p>
      <w:pPr>
        <w:spacing w:line="360" w:lineRule="auto"/>
        <w:rPr>
          <w:rFonts w:ascii="新宋体" w:hAnsi="新宋体" w:eastAsia="新宋体" w:cs="新宋体"/>
          <w:bCs/>
          <w:sz w:val="32"/>
          <w:szCs w:val="32"/>
        </w:rPr>
      </w:pPr>
      <w:r>
        <w:rPr>
          <w:rFonts w:hint="eastAsia" w:ascii="新宋体" w:hAnsi="新宋体" w:eastAsia="新宋体" w:cs="新宋体"/>
          <w:sz w:val="32"/>
          <w:szCs w:val="32"/>
        </w:rPr>
        <w:t>（五）</w:t>
      </w:r>
      <w:r>
        <w:rPr>
          <w:rFonts w:hint="eastAsia" w:ascii="新宋体" w:hAnsi="新宋体" w:eastAsia="新宋体" w:cs="新宋体"/>
          <w:bCs/>
          <w:sz w:val="32"/>
          <w:szCs w:val="32"/>
        </w:rPr>
        <w:t>凡是在复学返校前3天存在发热（体温≥37.3℃）、咳嗽、咽痛</w:t>
      </w:r>
      <w:r>
        <w:rPr>
          <w:rFonts w:hint="eastAsia" w:ascii="新宋体" w:hAnsi="新宋体" w:eastAsia="新宋体" w:cs="新宋体"/>
          <w:bCs/>
          <w:sz w:val="32"/>
          <w:szCs w:val="32"/>
          <w:lang w:eastAsia="zh-CN"/>
        </w:rPr>
        <w:t>、</w:t>
      </w:r>
      <w:r>
        <w:rPr>
          <w:rFonts w:hint="eastAsia" w:ascii="新宋体" w:hAnsi="新宋体" w:eastAsia="新宋体" w:cs="新宋体"/>
          <w:bCs/>
          <w:sz w:val="32"/>
          <w:szCs w:val="32"/>
          <w:lang w:val="en-US" w:eastAsia="zh-CN"/>
        </w:rPr>
        <w:t>呕吐、腹泻</w:t>
      </w:r>
      <w:r>
        <w:rPr>
          <w:rFonts w:hint="eastAsia" w:ascii="新宋体" w:hAnsi="新宋体" w:eastAsia="新宋体" w:cs="新宋体"/>
          <w:bCs/>
          <w:sz w:val="32"/>
          <w:szCs w:val="32"/>
        </w:rPr>
        <w:t>等症状的学生，应居家休息和就地就医，暂缓返校；待以上体征消失（发热患者必须退烧后48小时、呕吐腹泻患者症状消失后72小时）、身体痊愈后持医院证明返校。</w:t>
      </w:r>
    </w:p>
    <w:p>
      <w:pPr>
        <w:spacing w:line="360" w:lineRule="auto"/>
        <w:rPr>
          <w:rFonts w:ascii="新宋体" w:hAnsi="新宋体" w:eastAsia="新宋体" w:cs="新宋体"/>
          <w:bCs/>
          <w:sz w:val="32"/>
          <w:szCs w:val="32"/>
        </w:rPr>
      </w:pPr>
      <w:r>
        <w:rPr>
          <w:rFonts w:hint="eastAsia" w:ascii="新宋体" w:hAnsi="新宋体" w:eastAsia="新宋体" w:cs="新宋体"/>
          <w:bCs/>
          <w:sz w:val="32"/>
          <w:szCs w:val="32"/>
        </w:rPr>
        <w:t>（六）填写并递交《健康承诺书》。家长和孩子填写好《健康承诺书》，提前递交电子版到班主任处；复学报到当天，由孩子携带纸质版到校递交到班主任处。</w:t>
      </w:r>
    </w:p>
    <w:p>
      <w:pPr>
        <w:pStyle w:val="11"/>
        <w:numPr>
          <w:ilvl w:val="0"/>
          <w:numId w:val="1"/>
        </w:numPr>
        <w:spacing w:line="360" w:lineRule="auto"/>
        <w:ind w:firstLineChars="0"/>
        <w:rPr>
          <w:rFonts w:ascii="新宋体" w:hAnsi="新宋体" w:eastAsia="新宋体" w:cs="新宋体"/>
          <w:b/>
          <w:bCs/>
          <w:sz w:val="32"/>
          <w:szCs w:val="32"/>
        </w:rPr>
      </w:pPr>
      <w:r>
        <w:rPr>
          <w:rFonts w:hint="eastAsia" w:ascii="新宋体" w:hAnsi="新宋体" w:eastAsia="新宋体" w:cs="新宋体"/>
          <w:b/>
          <w:bCs/>
          <w:sz w:val="32"/>
          <w:szCs w:val="32"/>
        </w:rPr>
        <w:t>物资准备</w:t>
      </w:r>
    </w:p>
    <w:p>
      <w:pPr>
        <w:spacing w:line="360" w:lineRule="auto"/>
        <w:rPr>
          <w:rFonts w:ascii="新宋体" w:hAnsi="新宋体" w:eastAsia="新宋体" w:cs="新宋体"/>
          <w:b/>
          <w:bCs/>
          <w:sz w:val="32"/>
          <w:szCs w:val="32"/>
        </w:rPr>
      </w:pPr>
      <w:r>
        <w:rPr>
          <w:rFonts w:hint="eastAsia" w:ascii="新宋体" w:hAnsi="新宋体" w:eastAsia="新宋体" w:cs="新宋体"/>
          <w:b/>
          <w:bCs/>
          <w:sz w:val="32"/>
          <w:szCs w:val="32"/>
        </w:rPr>
        <w:t>（一）</w:t>
      </w:r>
      <w:r>
        <w:rPr>
          <w:rFonts w:hint="eastAsia" w:ascii="新宋体" w:hAnsi="新宋体" w:eastAsia="新宋体" w:cs="新宋体"/>
          <w:sz w:val="32"/>
          <w:szCs w:val="32"/>
        </w:rPr>
        <w:t>住读生准备必要的学习用品、生活用品；</w:t>
      </w:r>
    </w:p>
    <w:p>
      <w:pPr>
        <w:tabs>
          <w:tab w:val="left" w:pos="312"/>
        </w:tabs>
        <w:spacing w:line="360" w:lineRule="auto"/>
        <w:rPr>
          <w:rFonts w:ascii="新宋体" w:hAnsi="新宋体" w:eastAsia="新宋体" w:cs="新宋体"/>
          <w:sz w:val="32"/>
          <w:szCs w:val="32"/>
        </w:rPr>
      </w:pPr>
      <w:r>
        <w:rPr>
          <w:rFonts w:hint="eastAsia" w:ascii="新宋体" w:hAnsi="新宋体" w:eastAsia="新宋体" w:cs="新宋体"/>
          <w:sz w:val="32"/>
          <w:szCs w:val="32"/>
        </w:rPr>
        <w:t>（二）给孩子准备一定的防疫物资（如适量医用一次性口罩、便携消毒液、免洗手液、消毒湿纸巾等）。</w:t>
      </w:r>
    </w:p>
    <w:p>
      <w:pPr>
        <w:spacing w:line="360" w:lineRule="auto"/>
        <w:rPr>
          <w:rFonts w:ascii="新宋体" w:hAnsi="新宋体" w:eastAsia="新宋体" w:cs="新宋体"/>
          <w:b/>
          <w:bCs/>
          <w:sz w:val="32"/>
          <w:szCs w:val="32"/>
        </w:rPr>
      </w:pPr>
      <w:r>
        <w:rPr>
          <w:rFonts w:hint="eastAsia" w:ascii="新宋体" w:hAnsi="新宋体" w:eastAsia="新宋体" w:cs="新宋体"/>
          <w:b/>
          <w:bCs/>
          <w:sz w:val="32"/>
          <w:szCs w:val="32"/>
        </w:rPr>
        <w:t>三、分批报到</w:t>
      </w:r>
    </w:p>
    <w:p>
      <w:pPr>
        <w:rPr>
          <w:rFonts w:ascii="新宋体" w:hAnsi="新宋体" w:eastAsia="新宋体" w:cs="新宋体"/>
          <w:sz w:val="32"/>
          <w:szCs w:val="32"/>
        </w:rPr>
      </w:pPr>
      <w:r>
        <w:rPr>
          <w:rFonts w:hint="eastAsia" w:ascii="新宋体" w:hAnsi="新宋体" w:eastAsia="新宋体" w:cs="新宋体"/>
          <w:sz w:val="32"/>
          <w:szCs w:val="32"/>
        </w:rPr>
        <w:t>（一）走读生报到</w:t>
      </w:r>
    </w:p>
    <w:p>
      <w:pPr>
        <w:rPr>
          <w:rFonts w:ascii="新宋体" w:hAnsi="新宋体" w:eastAsia="新宋体" w:cs="新宋体"/>
          <w:sz w:val="32"/>
          <w:szCs w:val="32"/>
        </w:rPr>
      </w:pPr>
      <w:r>
        <w:rPr>
          <w:rFonts w:hint="eastAsia" w:ascii="新宋体" w:hAnsi="新宋体" w:eastAsia="新宋体" w:cs="新宋体"/>
          <w:sz w:val="32"/>
          <w:szCs w:val="32"/>
        </w:rPr>
        <w:t>1.初二年级走读生</w:t>
      </w:r>
      <w:r>
        <w:rPr>
          <w:rFonts w:hint="eastAsia" w:ascii="新宋体" w:hAnsi="新宋体" w:eastAsia="新宋体" w:cs="新宋体"/>
          <w:sz w:val="32"/>
          <w:szCs w:val="32"/>
          <w:lang w:val="en-US" w:eastAsia="zh-CN"/>
        </w:rPr>
        <w:t>线上</w:t>
      </w:r>
      <w:r>
        <w:rPr>
          <w:rFonts w:hint="eastAsia" w:ascii="新宋体" w:hAnsi="新宋体" w:eastAsia="新宋体" w:cs="新宋体"/>
          <w:sz w:val="32"/>
          <w:szCs w:val="32"/>
        </w:rPr>
        <w:t>报到时间：4月25日；</w:t>
      </w:r>
    </w:p>
    <w:p>
      <w:pPr>
        <w:rPr>
          <w:rFonts w:ascii="新宋体" w:hAnsi="新宋体" w:eastAsia="新宋体" w:cs="新宋体"/>
          <w:sz w:val="32"/>
          <w:szCs w:val="32"/>
        </w:rPr>
      </w:pPr>
      <w:r>
        <w:rPr>
          <w:rFonts w:hint="eastAsia" w:ascii="新宋体" w:hAnsi="新宋体" w:eastAsia="新宋体" w:cs="新宋体"/>
          <w:sz w:val="32"/>
          <w:szCs w:val="32"/>
        </w:rPr>
        <w:t>2.初一年级走读生</w:t>
      </w:r>
      <w:r>
        <w:rPr>
          <w:rFonts w:hint="eastAsia" w:ascii="新宋体" w:hAnsi="新宋体" w:eastAsia="新宋体" w:cs="新宋体"/>
          <w:sz w:val="32"/>
          <w:szCs w:val="32"/>
          <w:lang w:val="en-US" w:eastAsia="zh-CN"/>
        </w:rPr>
        <w:t>线上</w:t>
      </w:r>
      <w:r>
        <w:rPr>
          <w:rFonts w:hint="eastAsia" w:ascii="新宋体" w:hAnsi="新宋体" w:eastAsia="新宋体" w:cs="新宋体"/>
          <w:sz w:val="32"/>
          <w:szCs w:val="32"/>
        </w:rPr>
        <w:t>报到时间：4月26日。</w:t>
      </w:r>
    </w:p>
    <w:p>
      <w:pPr>
        <w:ind w:firstLine="640" w:firstLineChars="200"/>
        <w:rPr>
          <w:rFonts w:ascii="新宋体" w:hAnsi="新宋体" w:eastAsia="新宋体" w:cs="新宋体"/>
          <w:bCs/>
          <w:sz w:val="32"/>
          <w:szCs w:val="32"/>
        </w:rPr>
      </w:pPr>
      <w:r>
        <w:rPr>
          <w:rFonts w:hint="eastAsia" w:ascii="新宋体" w:hAnsi="新宋体" w:eastAsia="新宋体" w:cs="新宋体"/>
          <w:sz w:val="32"/>
          <w:szCs w:val="32"/>
        </w:rPr>
        <w:t>温馨提示：</w:t>
      </w:r>
      <w:r>
        <w:rPr>
          <w:rFonts w:hint="eastAsia" w:ascii="新宋体" w:hAnsi="新宋体" w:eastAsia="新宋体" w:cs="新宋体"/>
          <w:bCs/>
          <w:sz w:val="32"/>
          <w:szCs w:val="32"/>
        </w:rPr>
        <w:t>孩子因特殊原因无法按时返校的，需向班主任说明情况，完善请假手续。</w:t>
      </w:r>
    </w:p>
    <w:p>
      <w:pPr>
        <w:pStyle w:val="11"/>
        <w:numPr>
          <w:ilvl w:val="0"/>
          <w:numId w:val="2"/>
        </w:numPr>
        <w:ind w:firstLineChars="0"/>
        <w:rPr>
          <w:rFonts w:ascii="新宋体" w:hAnsi="新宋体" w:eastAsia="新宋体" w:cs="新宋体"/>
          <w:sz w:val="32"/>
          <w:szCs w:val="32"/>
        </w:rPr>
      </w:pPr>
      <w:r>
        <w:rPr>
          <w:rFonts w:hint="eastAsia" w:ascii="新宋体" w:hAnsi="新宋体" w:eastAsia="新宋体" w:cs="新宋体"/>
          <w:sz w:val="32"/>
          <w:szCs w:val="32"/>
        </w:rPr>
        <w:t>住读生报到（分批分流、错峰入校）</w:t>
      </w:r>
    </w:p>
    <w:p>
      <w:pPr>
        <w:rPr>
          <w:rFonts w:ascii="新宋体" w:hAnsi="新宋体" w:eastAsia="新宋体" w:cs="新宋体"/>
          <w:sz w:val="32"/>
          <w:szCs w:val="32"/>
        </w:rPr>
      </w:pPr>
      <w:r>
        <w:rPr>
          <w:rFonts w:hint="eastAsia" w:ascii="新宋体" w:hAnsi="新宋体" w:eastAsia="新宋体" w:cs="新宋体"/>
          <w:sz w:val="32"/>
          <w:szCs w:val="32"/>
        </w:rPr>
        <w:t>1.报到时间及班次安排</w:t>
      </w:r>
    </w:p>
    <w:p>
      <w:pPr>
        <w:rPr>
          <w:rFonts w:hint="eastAsia" w:ascii="新宋体" w:hAnsi="新宋体" w:eastAsia="新宋体" w:cs="新宋体"/>
          <w:sz w:val="32"/>
          <w:szCs w:val="32"/>
          <w:lang w:eastAsia="zh-CN"/>
        </w:rPr>
      </w:pPr>
      <w:r>
        <w:rPr>
          <w:rFonts w:hint="eastAsia" w:ascii="新宋体" w:hAnsi="新宋体" w:eastAsia="新宋体" w:cs="新宋体"/>
          <w:sz w:val="32"/>
          <w:szCs w:val="32"/>
        </w:rPr>
        <w:t xml:space="preserve">     初二年级住读生于4月26日下午返校。具体时间及班次安排见表1</w:t>
      </w:r>
      <w:r>
        <w:rPr>
          <w:rFonts w:hint="eastAsia" w:ascii="新宋体" w:hAnsi="新宋体" w:eastAsia="新宋体" w:cs="新宋体"/>
          <w:sz w:val="32"/>
          <w:szCs w:val="32"/>
          <w:lang w:eastAsia="zh-CN"/>
        </w:rPr>
        <w:t>。</w:t>
      </w:r>
    </w:p>
    <w:p>
      <w:pPr>
        <w:rPr>
          <w:rFonts w:ascii="新宋体" w:hAnsi="新宋体" w:eastAsia="新宋体" w:cs="新宋体"/>
          <w:sz w:val="32"/>
          <w:szCs w:val="32"/>
        </w:rPr>
      </w:pPr>
      <w:r>
        <w:rPr>
          <w:rFonts w:hint="eastAsia" w:ascii="新宋体" w:hAnsi="新宋体" w:eastAsia="新宋体" w:cs="新宋体"/>
          <w:sz w:val="32"/>
          <w:szCs w:val="32"/>
        </w:rPr>
        <w:t xml:space="preserve">     </w:t>
      </w:r>
    </w:p>
    <w:tbl>
      <w:tblPr>
        <w:tblStyle w:val="8"/>
        <w:tblpPr w:leftFromText="180" w:rightFromText="180" w:vertAnchor="text" w:horzAnchor="page" w:tblpXSpec="center" w:tblpY="58"/>
        <w:tblOverlap w:val="never"/>
        <w:tblW w:w="10644" w:type="dxa"/>
        <w:tblInd w:w="0" w:type="dxa"/>
        <w:tblLayout w:type="fixed"/>
        <w:tblCellMar>
          <w:top w:w="0" w:type="dxa"/>
          <w:left w:w="0" w:type="dxa"/>
          <w:bottom w:w="0" w:type="dxa"/>
          <w:right w:w="0" w:type="dxa"/>
        </w:tblCellMar>
      </w:tblPr>
      <w:tblGrid>
        <w:gridCol w:w="520"/>
        <w:gridCol w:w="1059"/>
        <w:gridCol w:w="1006"/>
        <w:gridCol w:w="1059"/>
        <w:gridCol w:w="1094"/>
        <w:gridCol w:w="988"/>
        <w:gridCol w:w="935"/>
        <w:gridCol w:w="1059"/>
        <w:gridCol w:w="953"/>
        <w:gridCol w:w="971"/>
        <w:gridCol w:w="1000"/>
      </w:tblGrid>
      <w:tr>
        <w:tblPrEx>
          <w:tblCellMar>
            <w:top w:w="0" w:type="dxa"/>
            <w:left w:w="0" w:type="dxa"/>
            <w:bottom w:w="0" w:type="dxa"/>
            <w:right w:w="0" w:type="dxa"/>
          </w:tblCellMar>
        </w:tblPrEx>
        <w:trPr>
          <w:trHeight w:val="600" w:hRule="atLeast"/>
        </w:trPr>
        <w:tc>
          <w:tcPr>
            <w:tcW w:w="1064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b/>
                <w:color w:val="000000"/>
                <w:kern w:val="0"/>
                <w:szCs w:val="21"/>
              </w:rPr>
              <w:t>表1.重庆育才成功学校住校生返校安排表（初二年级，4月26日下午）</w:t>
            </w:r>
          </w:p>
        </w:tc>
      </w:tr>
      <w:tr>
        <w:tblPrEx>
          <w:tblCellMar>
            <w:top w:w="0" w:type="dxa"/>
            <w:left w:w="0" w:type="dxa"/>
            <w:bottom w:w="0" w:type="dxa"/>
            <w:right w:w="0" w:type="dxa"/>
          </w:tblCellMar>
        </w:tblPrEx>
        <w:trPr>
          <w:trHeight w:val="600" w:hRule="atLeast"/>
        </w:trPr>
        <w:tc>
          <w:tcPr>
            <w:tcW w:w="5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入校时段</w:t>
            </w:r>
          </w:p>
        </w:tc>
        <w:tc>
          <w:tcPr>
            <w:tcW w:w="105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14:00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-14:10</w:t>
            </w:r>
          </w:p>
        </w:tc>
        <w:tc>
          <w:tcPr>
            <w:tcW w:w="10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14:10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-14:20</w:t>
            </w:r>
          </w:p>
        </w:tc>
        <w:tc>
          <w:tcPr>
            <w:tcW w:w="105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14:20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-14:30</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14:30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-14:40</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14:40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-14:50</w:t>
            </w:r>
          </w:p>
        </w:tc>
        <w:tc>
          <w:tcPr>
            <w:tcW w:w="9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14:50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-15:00</w:t>
            </w:r>
          </w:p>
        </w:tc>
        <w:tc>
          <w:tcPr>
            <w:tcW w:w="105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15:00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-15:10</w:t>
            </w:r>
          </w:p>
        </w:tc>
        <w:tc>
          <w:tcPr>
            <w:tcW w:w="953" w:type="dxa"/>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15:10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-15:20</w:t>
            </w:r>
          </w:p>
        </w:tc>
        <w:tc>
          <w:tcPr>
            <w:tcW w:w="971" w:type="dxa"/>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15：20</w:t>
            </w:r>
          </w:p>
          <w:p>
            <w:pPr>
              <w:widowControl/>
              <w:jc w:val="center"/>
              <w:textAlignment w:val="center"/>
              <w:rPr>
                <w:rFonts w:ascii="华文楷体" w:hAnsi="华文楷体" w:eastAsia="华文楷体" w:cs="华文楷体"/>
                <w:color w:val="000000" w:themeColor="text1"/>
                <w:kern w:val="0"/>
                <w:szCs w:val="21"/>
                <w14:textFill>
                  <w14:solidFill>
                    <w14:schemeClr w14:val="tx1"/>
                  </w14:solidFill>
                </w14:textFill>
              </w:rPr>
            </w:pPr>
            <w:r>
              <w:rPr>
                <w:rFonts w:hint="eastAsia" w:ascii="华文楷体" w:hAnsi="华文楷体" w:eastAsia="华文楷体" w:cs="华文楷体"/>
                <w:color w:val="000000" w:themeColor="text1"/>
                <w:kern w:val="0"/>
                <w:szCs w:val="21"/>
                <w14:textFill>
                  <w14:solidFill>
                    <w14:schemeClr w14:val="tx1"/>
                  </w14:solidFill>
                </w14:textFill>
              </w:rPr>
              <w:t>-15：30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szCs w:val="21"/>
                <w14:textFill>
                  <w14:solidFill>
                    <w14:schemeClr w14:val="tx1"/>
                  </w14:solidFill>
                </w14:textFill>
              </w:rPr>
              <w:t>15:30</w:t>
            </w:r>
          </w:p>
          <w:p>
            <w:pPr>
              <w:widowControl/>
              <w:jc w:val="center"/>
              <w:textAlignment w:val="center"/>
              <w:rPr>
                <w:rFonts w:ascii="华文楷体" w:hAnsi="华文楷体" w:eastAsia="华文楷体" w:cs="华文楷体"/>
                <w:color w:val="000000" w:themeColor="text1"/>
                <w:szCs w:val="21"/>
                <w14:textFill>
                  <w14:solidFill>
                    <w14:schemeClr w14:val="tx1"/>
                  </w14:solidFill>
                </w14:textFill>
              </w:rPr>
            </w:pPr>
            <w:r>
              <w:rPr>
                <w:rFonts w:hint="eastAsia" w:ascii="华文楷体" w:hAnsi="华文楷体" w:eastAsia="华文楷体" w:cs="华文楷体"/>
                <w:color w:val="000000" w:themeColor="text1"/>
                <w:szCs w:val="21"/>
                <w14:textFill>
                  <w14:solidFill>
                    <w14:schemeClr w14:val="tx1"/>
                  </w14:solidFill>
                </w14:textFill>
              </w:rPr>
              <w:t>-15:40</w:t>
            </w:r>
          </w:p>
        </w:tc>
      </w:tr>
      <w:tr>
        <w:tblPrEx>
          <w:tblCellMar>
            <w:top w:w="0" w:type="dxa"/>
            <w:left w:w="0" w:type="dxa"/>
            <w:bottom w:w="0" w:type="dxa"/>
            <w:right w:w="0" w:type="dxa"/>
          </w:tblCellMar>
        </w:tblPrEx>
        <w:trPr>
          <w:trHeight w:val="600" w:hRule="atLeast"/>
        </w:trPr>
        <w:tc>
          <w:tcPr>
            <w:tcW w:w="52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对应班级</w:t>
            </w:r>
          </w:p>
        </w:tc>
        <w:tc>
          <w:tcPr>
            <w:tcW w:w="105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w:t>
            </w:r>
          </w:p>
        </w:tc>
        <w:tc>
          <w:tcPr>
            <w:tcW w:w="100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2</w:t>
            </w:r>
          </w:p>
        </w:tc>
        <w:tc>
          <w:tcPr>
            <w:tcW w:w="105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4</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5</w:t>
            </w:r>
          </w:p>
        </w:tc>
        <w:tc>
          <w:tcPr>
            <w:tcW w:w="93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6</w:t>
            </w:r>
          </w:p>
        </w:tc>
        <w:tc>
          <w:tcPr>
            <w:tcW w:w="105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7</w:t>
            </w:r>
          </w:p>
        </w:tc>
        <w:tc>
          <w:tcPr>
            <w:tcW w:w="953"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8</w:t>
            </w:r>
          </w:p>
        </w:tc>
        <w:tc>
          <w:tcPr>
            <w:tcW w:w="971"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10</w:t>
            </w:r>
          </w:p>
        </w:tc>
      </w:tr>
      <w:tr>
        <w:tblPrEx>
          <w:tblCellMar>
            <w:top w:w="0" w:type="dxa"/>
            <w:left w:w="0" w:type="dxa"/>
            <w:bottom w:w="0" w:type="dxa"/>
            <w:right w:w="0" w:type="dxa"/>
          </w:tblCellMar>
        </w:tblPrEx>
        <w:trPr>
          <w:trHeight w:val="240" w:hRule="atLeast"/>
        </w:trPr>
        <w:tc>
          <w:tcPr>
            <w:tcW w:w="520"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入校时段</w:t>
            </w:r>
          </w:p>
        </w:tc>
        <w:tc>
          <w:tcPr>
            <w:tcW w:w="1059"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15:40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-15:50</w:t>
            </w:r>
          </w:p>
        </w:tc>
        <w:tc>
          <w:tcPr>
            <w:tcW w:w="1006"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15:50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-16:00</w:t>
            </w:r>
          </w:p>
        </w:tc>
        <w:tc>
          <w:tcPr>
            <w:tcW w:w="1059"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16:00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-16:10</w:t>
            </w:r>
          </w:p>
        </w:tc>
        <w:tc>
          <w:tcPr>
            <w:tcW w:w="1094"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16:10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-16:20</w:t>
            </w:r>
          </w:p>
        </w:tc>
        <w:tc>
          <w:tcPr>
            <w:tcW w:w="988"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16:20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-16:30</w:t>
            </w:r>
          </w:p>
        </w:tc>
        <w:tc>
          <w:tcPr>
            <w:tcW w:w="935"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16:30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-16:40</w:t>
            </w:r>
          </w:p>
        </w:tc>
        <w:tc>
          <w:tcPr>
            <w:tcW w:w="1059"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16:40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-16:50</w:t>
            </w:r>
          </w:p>
        </w:tc>
        <w:tc>
          <w:tcPr>
            <w:tcW w:w="953" w:type="dxa"/>
            <w:tcBorders>
              <w:top w:val="single" w:color="000000" w:sz="4" w:space="0"/>
              <w:left w:val="single" w:color="000000" w:sz="4" w:space="0"/>
              <w:bottom w:val="single" w:color="auto"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16:50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-17:00</w:t>
            </w:r>
          </w:p>
        </w:tc>
        <w:tc>
          <w:tcPr>
            <w:tcW w:w="971" w:type="dxa"/>
            <w:tcBorders>
              <w:top w:val="single" w:color="000000" w:sz="4" w:space="0"/>
              <w:left w:val="single" w:color="auto"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17:00</w:t>
            </w:r>
          </w:p>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-17:10</w:t>
            </w:r>
          </w:p>
        </w:tc>
        <w:tc>
          <w:tcPr>
            <w:tcW w:w="1000"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17:00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-17:10</w:t>
            </w:r>
          </w:p>
        </w:tc>
      </w:tr>
      <w:tr>
        <w:tblPrEx>
          <w:tblCellMar>
            <w:top w:w="0" w:type="dxa"/>
            <w:left w:w="0" w:type="dxa"/>
            <w:bottom w:w="0" w:type="dxa"/>
            <w:right w:w="0" w:type="dxa"/>
          </w:tblCellMar>
        </w:tblPrEx>
        <w:trPr>
          <w:trHeight w:val="345" w:hRule="atLeast"/>
        </w:trPr>
        <w:tc>
          <w:tcPr>
            <w:tcW w:w="520"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对应班级</w:t>
            </w:r>
          </w:p>
        </w:tc>
        <w:tc>
          <w:tcPr>
            <w:tcW w:w="1059"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11</w:t>
            </w:r>
          </w:p>
        </w:tc>
        <w:tc>
          <w:tcPr>
            <w:tcW w:w="1006"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12</w:t>
            </w:r>
          </w:p>
        </w:tc>
        <w:tc>
          <w:tcPr>
            <w:tcW w:w="1059"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13</w:t>
            </w:r>
          </w:p>
        </w:tc>
        <w:tc>
          <w:tcPr>
            <w:tcW w:w="1094"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14</w:t>
            </w:r>
          </w:p>
        </w:tc>
        <w:tc>
          <w:tcPr>
            <w:tcW w:w="988"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15</w:t>
            </w:r>
          </w:p>
        </w:tc>
        <w:tc>
          <w:tcPr>
            <w:tcW w:w="935"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w:t>
            </w:r>
          </w:p>
        </w:tc>
        <w:tc>
          <w:tcPr>
            <w:tcW w:w="1059"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17</w:t>
            </w:r>
          </w:p>
        </w:tc>
        <w:tc>
          <w:tcPr>
            <w:tcW w:w="953" w:type="dxa"/>
            <w:tcBorders>
              <w:top w:val="single" w:color="auto"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18</w:t>
            </w:r>
          </w:p>
        </w:tc>
        <w:tc>
          <w:tcPr>
            <w:tcW w:w="971" w:type="dxa"/>
            <w:tcBorders>
              <w:top w:val="single" w:color="auto" w:sz="4" w:space="0"/>
              <w:left w:val="single" w:color="auto"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19</w:t>
            </w:r>
          </w:p>
        </w:tc>
        <w:tc>
          <w:tcPr>
            <w:tcW w:w="1000"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20</w:t>
            </w:r>
          </w:p>
        </w:tc>
      </w:tr>
    </w:tbl>
    <w:p>
      <w:pPr>
        <w:rPr>
          <w:rFonts w:ascii="新宋体" w:hAnsi="新宋体" w:eastAsia="新宋体" w:cs="新宋体"/>
          <w:sz w:val="32"/>
          <w:szCs w:val="32"/>
        </w:rPr>
      </w:pPr>
    </w:p>
    <w:p>
      <w:pPr>
        <w:ind w:firstLine="640" w:firstLineChars="200"/>
        <w:rPr>
          <w:rFonts w:hint="eastAsia" w:ascii="新宋体" w:hAnsi="新宋体" w:eastAsia="新宋体" w:cs="新宋体"/>
          <w:sz w:val="32"/>
          <w:szCs w:val="32"/>
          <w:lang w:eastAsia="zh-CN"/>
        </w:rPr>
      </w:pPr>
      <w:r>
        <w:rPr>
          <w:rFonts w:hint="eastAsia" w:ascii="新宋体" w:hAnsi="新宋体" w:eastAsia="新宋体" w:cs="新宋体"/>
          <w:sz w:val="32"/>
          <w:szCs w:val="32"/>
        </w:rPr>
        <w:t>初一年级住读生于4月27日下午返校。具体时间及班次安排见表2</w:t>
      </w:r>
      <w:r>
        <w:rPr>
          <w:rFonts w:hint="eastAsia" w:ascii="新宋体" w:hAnsi="新宋体" w:eastAsia="新宋体" w:cs="新宋体"/>
          <w:sz w:val="32"/>
          <w:szCs w:val="32"/>
          <w:lang w:eastAsia="zh-CN"/>
        </w:rPr>
        <w:t>。</w:t>
      </w:r>
    </w:p>
    <w:tbl>
      <w:tblPr>
        <w:tblStyle w:val="8"/>
        <w:tblpPr w:leftFromText="180" w:rightFromText="180" w:vertAnchor="text" w:horzAnchor="page" w:tblpXSpec="center" w:tblpY="58"/>
        <w:tblOverlap w:val="never"/>
        <w:tblW w:w="0" w:type="auto"/>
        <w:tblInd w:w="0" w:type="dxa"/>
        <w:tblLayout w:type="fixed"/>
        <w:tblCellMar>
          <w:top w:w="0" w:type="dxa"/>
          <w:left w:w="0" w:type="dxa"/>
          <w:bottom w:w="0" w:type="dxa"/>
          <w:right w:w="0" w:type="dxa"/>
        </w:tblCellMar>
      </w:tblPr>
      <w:tblGrid>
        <w:gridCol w:w="579"/>
        <w:gridCol w:w="1134"/>
        <w:gridCol w:w="1134"/>
        <w:gridCol w:w="993"/>
        <w:gridCol w:w="1134"/>
        <w:gridCol w:w="1134"/>
        <w:gridCol w:w="1275"/>
        <w:gridCol w:w="993"/>
        <w:gridCol w:w="992"/>
        <w:gridCol w:w="989"/>
      </w:tblGrid>
      <w:tr>
        <w:tblPrEx>
          <w:tblCellMar>
            <w:top w:w="0" w:type="dxa"/>
            <w:left w:w="0" w:type="dxa"/>
            <w:bottom w:w="0" w:type="dxa"/>
            <w:right w:w="0" w:type="dxa"/>
          </w:tblCellMar>
        </w:tblPrEx>
        <w:trPr>
          <w:trHeight w:val="360" w:hRule="atLeast"/>
        </w:trPr>
        <w:tc>
          <w:tcPr>
            <w:tcW w:w="10357" w:type="dxa"/>
            <w:gridSpan w:val="10"/>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b/>
                <w:color w:val="000000"/>
                <w:kern w:val="0"/>
                <w:szCs w:val="21"/>
              </w:rPr>
              <w:t>表2.重庆育才成功学校住校生返校安排表（初一年级，4月27日下午）</w:t>
            </w:r>
          </w:p>
        </w:tc>
      </w:tr>
      <w:tr>
        <w:tblPrEx>
          <w:tblCellMar>
            <w:top w:w="0" w:type="dxa"/>
            <w:left w:w="0" w:type="dxa"/>
            <w:bottom w:w="0" w:type="dxa"/>
            <w:right w:w="0" w:type="dxa"/>
          </w:tblCellMar>
        </w:tblPrEx>
        <w:trPr>
          <w:trHeight w:val="195" w:hRule="atLeast"/>
        </w:trPr>
        <w:tc>
          <w:tcPr>
            <w:tcW w:w="579" w:type="dxa"/>
            <w:tcBorders>
              <w:top w:val="single" w:color="auto" w:sz="4" w:space="0"/>
              <w:left w:val="single" w:color="000000" w:sz="4" w:space="0"/>
              <w:bottom w:val="single" w:color="auto"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入校时段</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13:00</w:t>
            </w:r>
          </w:p>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-13:10</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13:10</w:t>
            </w:r>
          </w:p>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-13:20</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13:20</w:t>
            </w:r>
          </w:p>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-13:30</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13:30</w:t>
            </w:r>
          </w:p>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-13:40</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13:40</w:t>
            </w:r>
          </w:p>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-13:50</w:t>
            </w:r>
          </w:p>
        </w:tc>
        <w:tc>
          <w:tcPr>
            <w:tcW w:w="12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13:50</w:t>
            </w:r>
          </w:p>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-14:00</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14:00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-14:10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14:10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-14:20</w:t>
            </w:r>
          </w:p>
        </w:tc>
        <w:tc>
          <w:tcPr>
            <w:tcW w:w="989" w:type="dxa"/>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14:20</w:t>
            </w:r>
          </w:p>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-14:30</w:t>
            </w:r>
          </w:p>
        </w:tc>
      </w:tr>
      <w:tr>
        <w:tblPrEx>
          <w:tblCellMar>
            <w:top w:w="0" w:type="dxa"/>
            <w:left w:w="0" w:type="dxa"/>
            <w:bottom w:w="0" w:type="dxa"/>
            <w:right w:w="0" w:type="dxa"/>
          </w:tblCellMar>
        </w:tblPrEx>
        <w:trPr>
          <w:trHeight w:val="120" w:hRule="atLeast"/>
        </w:trPr>
        <w:tc>
          <w:tcPr>
            <w:tcW w:w="579" w:type="dxa"/>
            <w:tcBorders>
              <w:top w:val="single" w:color="auto"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对应班级</w:t>
            </w:r>
          </w:p>
        </w:tc>
        <w:tc>
          <w:tcPr>
            <w:tcW w:w="1134"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w:t>
            </w:r>
          </w:p>
        </w:tc>
        <w:tc>
          <w:tcPr>
            <w:tcW w:w="1134"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2</w:t>
            </w:r>
          </w:p>
        </w:tc>
        <w:tc>
          <w:tcPr>
            <w:tcW w:w="993"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3</w:t>
            </w:r>
          </w:p>
        </w:tc>
        <w:tc>
          <w:tcPr>
            <w:tcW w:w="1134"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4</w:t>
            </w:r>
          </w:p>
        </w:tc>
        <w:tc>
          <w:tcPr>
            <w:tcW w:w="1134"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5</w:t>
            </w:r>
          </w:p>
        </w:tc>
        <w:tc>
          <w:tcPr>
            <w:tcW w:w="1275"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6</w:t>
            </w:r>
          </w:p>
        </w:tc>
        <w:tc>
          <w:tcPr>
            <w:tcW w:w="993"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7</w:t>
            </w:r>
          </w:p>
        </w:tc>
        <w:tc>
          <w:tcPr>
            <w:tcW w:w="992"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8</w:t>
            </w:r>
          </w:p>
        </w:tc>
        <w:tc>
          <w:tcPr>
            <w:tcW w:w="989" w:type="dxa"/>
            <w:tcBorders>
              <w:top w:val="single" w:color="auto" w:sz="4" w:space="0"/>
              <w:left w:val="single" w:color="auto" w:sz="4" w:space="0"/>
              <w:bottom w:val="single" w:color="000000" w:sz="4" w:space="0"/>
              <w:right w:val="single" w:color="000000" w:sz="4" w:space="0"/>
            </w:tcBorders>
            <w:shd w:val="clear" w:color="auto" w:fill="FFFFFF" w:themeFill="background1"/>
            <w:vAlign w:val="center"/>
          </w:tcPr>
          <w:p>
            <w:pPr>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9</w:t>
            </w:r>
          </w:p>
        </w:tc>
      </w:tr>
      <w:tr>
        <w:tblPrEx>
          <w:tblCellMar>
            <w:top w:w="0" w:type="dxa"/>
            <w:left w:w="0" w:type="dxa"/>
            <w:bottom w:w="0" w:type="dxa"/>
            <w:right w:w="0" w:type="dxa"/>
          </w:tblCellMar>
        </w:tblPrEx>
        <w:trPr>
          <w:trHeight w:val="600" w:hRule="atLeast"/>
        </w:trPr>
        <w:tc>
          <w:tcPr>
            <w:tcW w:w="579" w:type="dxa"/>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入校时段</w:t>
            </w:r>
          </w:p>
        </w:tc>
        <w:tc>
          <w:tcPr>
            <w:tcW w:w="1134"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14:30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-14:40</w:t>
            </w:r>
          </w:p>
        </w:tc>
        <w:tc>
          <w:tcPr>
            <w:tcW w:w="1134"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14:40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-14:50</w:t>
            </w:r>
          </w:p>
        </w:tc>
        <w:tc>
          <w:tcPr>
            <w:tcW w:w="993"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14:50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-15:00</w:t>
            </w:r>
          </w:p>
        </w:tc>
        <w:tc>
          <w:tcPr>
            <w:tcW w:w="1134"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15:00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-15:10</w:t>
            </w:r>
          </w:p>
        </w:tc>
        <w:tc>
          <w:tcPr>
            <w:tcW w:w="1134" w:type="dxa"/>
            <w:tcBorders>
              <w:top w:val="single" w:color="auto"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15:10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-15:20</w:t>
            </w:r>
          </w:p>
        </w:tc>
        <w:tc>
          <w:tcPr>
            <w:tcW w:w="1275"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15：20</w:t>
            </w:r>
          </w:p>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-15：30</w:t>
            </w:r>
          </w:p>
        </w:tc>
        <w:tc>
          <w:tcPr>
            <w:tcW w:w="993"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15:30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-15:40</w:t>
            </w:r>
          </w:p>
        </w:tc>
        <w:tc>
          <w:tcPr>
            <w:tcW w:w="992"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15:40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-15:50</w:t>
            </w:r>
          </w:p>
        </w:tc>
        <w:tc>
          <w:tcPr>
            <w:tcW w:w="989" w:type="dxa"/>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15:50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-16:00</w:t>
            </w:r>
          </w:p>
        </w:tc>
      </w:tr>
      <w:tr>
        <w:tblPrEx>
          <w:tblCellMar>
            <w:top w:w="0" w:type="dxa"/>
            <w:left w:w="0" w:type="dxa"/>
            <w:bottom w:w="0" w:type="dxa"/>
            <w:right w:w="0" w:type="dxa"/>
          </w:tblCellMar>
        </w:tblPrEx>
        <w:trPr>
          <w:trHeight w:val="6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对应班级</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11</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w:t>
            </w:r>
          </w:p>
        </w:tc>
        <w:tc>
          <w:tcPr>
            <w:tcW w:w="992"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17</w:t>
            </w:r>
          </w:p>
        </w:tc>
        <w:tc>
          <w:tcPr>
            <w:tcW w:w="989"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18</w:t>
            </w:r>
          </w:p>
        </w:tc>
      </w:tr>
      <w:tr>
        <w:tblPrEx>
          <w:tblCellMar>
            <w:top w:w="0" w:type="dxa"/>
            <w:left w:w="0" w:type="dxa"/>
            <w:bottom w:w="0" w:type="dxa"/>
            <w:right w:w="0" w:type="dxa"/>
          </w:tblCellMar>
        </w:tblPrEx>
        <w:trPr>
          <w:trHeight w:val="240" w:hRule="atLeast"/>
        </w:trPr>
        <w:tc>
          <w:tcPr>
            <w:tcW w:w="579"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入校时段</w:t>
            </w:r>
          </w:p>
        </w:tc>
        <w:tc>
          <w:tcPr>
            <w:tcW w:w="1134"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16:00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-16:10</w:t>
            </w:r>
          </w:p>
        </w:tc>
        <w:tc>
          <w:tcPr>
            <w:tcW w:w="1134"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16:10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-16:20</w:t>
            </w:r>
          </w:p>
        </w:tc>
        <w:tc>
          <w:tcPr>
            <w:tcW w:w="993"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16:20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-16:30</w:t>
            </w:r>
          </w:p>
        </w:tc>
        <w:tc>
          <w:tcPr>
            <w:tcW w:w="1134"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16:30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-16:40</w:t>
            </w:r>
          </w:p>
        </w:tc>
        <w:tc>
          <w:tcPr>
            <w:tcW w:w="1134"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16:40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-16:50</w:t>
            </w:r>
          </w:p>
        </w:tc>
        <w:tc>
          <w:tcPr>
            <w:tcW w:w="1275"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szCs w:val="21"/>
              </w:rPr>
            </w:pPr>
            <w:r>
              <w:rPr>
                <w:rFonts w:hint="eastAsia" w:ascii="华文楷体" w:hAnsi="华文楷体" w:eastAsia="华文楷体" w:cs="华文楷体"/>
                <w:color w:val="000000"/>
                <w:szCs w:val="21"/>
              </w:rPr>
              <w:t>16:50</w:t>
            </w:r>
          </w:p>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-17:00</w:t>
            </w:r>
          </w:p>
        </w:tc>
        <w:tc>
          <w:tcPr>
            <w:tcW w:w="993"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17:00</w:t>
            </w:r>
          </w:p>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-17:10</w:t>
            </w:r>
          </w:p>
        </w:tc>
        <w:tc>
          <w:tcPr>
            <w:tcW w:w="992" w:type="dxa"/>
            <w:tcBorders>
              <w:top w:val="single" w:color="000000" w:sz="4" w:space="0"/>
              <w:left w:val="single" w:color="000000" w:sz="4" w:space="0"/>
              <w:bottom w:val="single" w:color="auto"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p>
        </w:tc>
        <w:tc>
          <w:tcPr>
            <w:tcW w:w="989" w:type="dxa"/>
            <w:tcBorders>
              <w:top w:val="single" w:color="000000" w:sz="4" w:space="0"/>
              <w:left w:val="single" w:color="auto" w:sz="4" w:space="0"/>
              <w:bottom w:val="single" w:color="auto"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p>
        </w:tc>
      </w:tr>
      <w:tr>
        <w:tblPrEx>
          <w:tblCellMar>
            <w:top w:w="0" w:type="dxa"/>
            <w:left w:w="0" w:type="dxa"/>
            <w:bottom w:w="0" w:type="dxa"/>
            <w:right w:w="0" w:type="dxa"/>
          </w:tblCellMar>
        </w:tblPrEx>
        <w:trPr>
          <w:trHeight w:val="345" w:hRule="atLeast"/>
        </w:trPr>
        <w:tc>
          <w:tcPr>
            <w:tcW w:w="579"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kern w:val="0"/>
                <w:szCs w:val="21"/>
              </w:rPr>
              <w:t>对应班级</w:t>
            </w:r>
          </w:p>
        </w:tc>
        <w:tc>
          <w:tcPr>
            <w:tcW w:w="1134"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19</w:t>
            </w:r>
          </w:p>
        </w:tc>
        <w:tc>
          <w:tcPr>
            <w:tcW w:w="1134"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21</w:t>
            </w:r>
          </w:p>
        </w:tc>
        <w:tc>
          <w:tcPr>
            <w:tcW w:w="993"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22</w:t>
            </w:r>
          </w:p>
        </w:tc>
        <w:tc>
          <w:tcPr>
            <w:tcW w:w="1134"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23</w:t>
            </w:r>
          </w:p>
        </w:tc>
        <w:tc>
          <w:tcPr>
            <w:tcW w:w="1134"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r>
              <w:rPr>
                <w:rFonts w:hint="eastAsia" w:ascii="华文楷体" w:hAnsi="华文楷体" w:eastAsia="华文楷体" w:cs="华文楷体"/>
                <w:color w:val="000000"/>
                <w:szCs w:val="21"/>
              </w:rPr>
              <w:t>24</w:t>
            </w:r>
          </w:p>
        </w:tc>
        <w:tc>
          <w:tcPr>
            <w:tcW w:w="1275"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25</w:t>
            </w:r>
          </w:p>
        </w:tc>
        <w:tc>
          <w:tcPr>
            <w:tcW w:w="993"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kern w:val="0"/>
                <w:szCs w:val="21"/>
              </w:rPr>
            </w:pPr>
            <w:r>
              <w:rPr>
                <w:rFonts w:hint="eastAsia" w:ascii="华文楷体" w:hAnsi="华文楷体" w:eastAsia="华文楷体" w:cs="华文楷体"/>
                <w:color w:val="000000"/>
                <w:kern w:val="0"/>
                <w:szCs w:val="21"/>
              </w:rPr>
              <w:t>26</w:t>
            </w:r>
          </w:p>
        </w:tc>
        <w:tc>
          <w:tcPr>
            <w:tcW w:w="992" w:type="dxa"/>
            <w:tcBorders>
              <w:top w:val="single" w:color="auto"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p>
        </w:tc>
        <w:tc>
          <w:tcPr>
            <w:tcW w:w="989" w:type="dxa"/>
            <w:tcBorders>
              <w:top w:val="single" w:color="auto" w:sz="4" w:space="0"/>
              <w:left w:val="single" w:color="auto"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华文楷体"/>
                <w:color w:val="000000"/>
                <w:szCs w:val="21"/>
              </w:rPr>
            </w:pPr>
          </w:p>
        </w:tc>
      </w:tr>
    </w:tbl>
    <w:p>
      <w:pPr>
        <w:rPr>
          <w:rFonts w:ascii="新宋体" w:hAnsi="新宋体" w:eastAsia="新宋体" w:cs="新宋体"/>
          <w:sz w:val="32"/>
          <w:szCs w:val="32"/>
        </w:rPr>
      </w:pPr>
    </w:p>
    <w:p>
      <w:pPr>
        <w:pStyle w:val="11"/>
        <w:numPr>
          <w:ilvl w:val="0"/>
          <w:numId w:val="3"/>
        </w:numPr>
        <w:ind w:firstLineChars="0"/>
        <w:rPr>
          <w:rFonts w:ascii="新宋体" w:hAnsi="新宋体" w:eastAsia="新宋体" w:cs="新宋体"/>
          <w:sz w:val="32"/>
          <w:szCs w:val="32"/>
        </w:rPr>
      </w:pPr>
      <w:r>
        <w:rPr>
          <w:rFonts w:hint="eastAsia" w:ascii="新宋体" w:hAnsi="新宋体" w:eastAsia="新宋体" w:cs="新宋体"/>
          <w:sz w:val="32"/>
          <w:szCs w:val="32"/>
        </w:rPr>
        <w:t>报到流程</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1.学生在做好自我健康监测、自我防护后，离家返校。</w:t>
      </w:r>
    </w:p>
    <w:p>
      <w:pPr>
        <w:rPr>
          <w:rFonts w:ascii="新宋体" w:hAnsi="新宋体" w:eastAsia="新宋体" w:cs="新宋体"/>
          <w:bCs/>
          <w:color w:val="000000" w:themeColor="text1"/>
          <w:sz w:val="32"/>
          <w:szCs w:val="32"/>
          <w14:textFill>
            <w14:solidFill>
              <w14:schemeClr w14:val="tx1"/>
            </w14:solidFill>
          </w14:textFill>
        </w:rPr>
      </w:pPr>
      <w:r>
        <w:rPr>
          <w:rFonts w:hint="eastAsia" w:ascii="新宋体" w:hAnsi="新宋体" w:eastAsia="新宋体" w:cs="新宋体"/>
          <w:bCs/>
          <w:sz w:val="32"/>
          <w:szCs w:val="32"/>
        </w:rPr>
        <w:t>2.学生到达校门口后，遵照指示牌提醒，携带好行李，保持1米以上间距按序依次排队</w:t>
      </w:r>
      <w:r>
        <w:rPr>
          <w:rFonts w:hint="eastAsia" w:ascii="新宋体" w:hAnsi="新宋体" w:eastAsia="新宋体" w:cs="新宋体"/>
          <w:bCs/>
          <w:color w:val="000000" w:themeColor="text1"/>
          <w:sz w:val="32"/>
          <w:szCs w:val="32"/>
          <w14:textFill>
            <w14:solidFill>
              <w14:schemeClr w14:val="tx1"/>
            </w14:solidFill>
          </w14:textFill>
        </w:rPr>
        <w:t>。</w:t>
      </w:r>
    </w:p>
    <w:p>
      <w:pPr>
        <w:ind w:firstLine="640" w:firstLineChars="200"/>
        <w:rPr>
          <w:rFonts w:ascii="新宋体" w:hAnsi="新宋体" w:eastAsia="新宋体" w:cs="新宋体"/>
          <w:bCs/>
          <w:color w:val="FF0000"/>
          <w:sz w:val="32"/>
          <w:szCs w:val="32"/>
        </w:rPr>
      </w:pPr>
      <w:r>
        <w:rPr>
          <w:rFonts w:hint="eastAsia" w:ascii="新宋体" w:hAnsi="新宋体" w:eastAsia="新宋体" w:cs="新宋体"/>
          <w:bCs/>
          <w:color w:val="FF0000"/>
          <w:sz w:val="32"/>
          <w:szCs w:val="32"/>
        </w:rPr>
        <w:t>温馨提示：从复学之日起，学校将进行封闭式管理，任何家长不得进入校园。</w:t>
      </w:r>
    </w:p>
    <w:p>
      <w:pPr>
        <w:spacing w:line="360" w:lineRule="auto"/>
        <w:rPr>
          <w:rFonts w:ascii="新宋体" w:hAnsi="新宋体" w:eastAsia="新宋体" w:cs="新宋体"/>
          <w:bCs/>
          <w:sz w:val="32"/>
          <w:szCs w:val="32"/>
        </w:rPr>
      </w:pPr>
      <w:r>
        <w:rPr>
          <w:rFonts w:hint="eastAsia" w:ascii="新宋体" w:hAnsi="新宋体" w:eastAsia="新宋体" w:cs="新宋体"/>
          <w:bCs/>
          <w:sz w:val="32"/>
          <w:szCs w:val="32"/>
        </w:rPr>
        <w:t>3.学生进入体温检测区后测量体温，在体温正常、做好登记的情况下入校。</w:t>
      </w:r>
    </w:p>
    <w:p>
      <w:pPr>
        <w:spacing w:line="360" w:lineRule="auto"/>
        <w:ind w:firstLine="640" w:firstLineChars="200"/>
        <w:rPr>
          <w:rFonts w:ascii="新宋体" w:hAnsi="新宋体" w:eastAsia="新宋体" w:cs="新宋体"/>
          <w:bCs/>
          <w:color w:val="FF0000"/>
          <w:sz w:val="32"/>
          <w:szCs w:val="32"/>
        </w:rPr>
      </w:pPr>
      <w:r>
        <w:rPr>
          <w:rFonts w:hint="eastAsia" w:ascii="新宋体" w:hAnsi="新宋体" w:eastAsia="新宋体" w:cs="新宋体"/>
          <w:color w:val="FF0000"/>
          <w:sz w:val="32"/>
          <w:szCs w:val="32"/>
        </w:rPr>
        <w:t>温馨提示：若到校体温≥37.3℃，学校将严格按照上级规定做临时医学观察（隔离）处理；孩子解除医学观察或康复后复课，向学校出示医院开具的解除隔离证明，申请复课得到同意后方可返校</w:t>
      </w:r>
      <w:r>
        <w:rPr>
          <w:rFonts w:hint="eastAsia" w:ascii="新宋体" w:hAnsi="新宋体" w:eastAsia="新宋体" w:cs="新宋体"/>
          <w:bCs/>
          <w:color w:val="FF0000"/>
          <w:sz w:val="32"/>
          <w:szCs w:val="32"/>
        </w:rPr>
        <w:t>）。</w:t>
      </w:r>
    </w:p>
    <w:p>
      <w:pPr>
        <w:rPr>
          <w:rFonts w:ascii="新宋体" w:hAnsi="新宋体" w:eastAsia="新宋体" w:cs="新宋体"/>
          <w:bCs/>
          <w:sz w:val="32"/>
          <w:szCs w:val="32"/>
        </w:rPr>
      </w:pPr>
      <w:r>
        <w:rPr>
          <w:rFonts w:hint="eastAsia" w:ascii="新宋体" w:hAnsi="新宋体" w:eastAsia="新宋体" w:cs="新宋体"/>
          <w:bCs/>
          <w:sz w:val="32"/>
          <w:szCs w:val="32"/>
        </w:rPr>
        <w:t>4.学生进入行李消毒区后进行行李消毒。</w:t>
      </w:r>
    </w:p>
    <w:p>
      <w:pPr>
        <w:ind w:firstLine="640" w:firstLineChars="200"/>
        <w:rPr>
          <w:rFonts w:ascii="新宋体" w:hAnsi="新宋体" w:eastAsia="新宋体" w:cs="新宋体"/>
          <w:bCs/>
          <w:color w:val="FF0000"/>
          <w:sz w:val="32"/>
          <w:szCs w:val="32"/>
        </w:rPr>
      </w:pPr>
      <w:r>
        <w:rPr>
          <w:rFonts w:hint="eastAsia" w:ascii="新宋体" w:hAnsi="新宋体" w:eastAsia="新宋体" w:cs="新宋体"/>
          <w:bCs/>
          <w:color w:val="FF0000"/>
          <w:sz w:val="32"/>
          <w:szCs w:val="32"/>
        </w:rPr>
        <w:t>温馨提示：行李较多、较重的学生可以分批分期利用周末返校时间带到学校；学校已安排党员志愿者和工人师傅在报到当天帮助行李较多、较重的学生搬抬运送，请家长放心。</w:t>
      </w:r>
    </w:p>
    <w:p>
      <w:pPr>
        <w:rPr>
          <w:rFonts w:ascii="新宋体" w:hAnsi="新宋体" w:eastAsia="新宋体" w:cs="新宋体"/>
          <w:bCs/>
          <w:sz w:val="32"/>
          <w:szCs w:val="32"/>
        </w:rPr>
      </w:pPr>
      <w:r>
        <w:rPr>
          <w:rFonts w:hint="eastAsia" w:ascii="新宋体" w:hAnsi="新宋体" w:eastAsia="新宋体" w:cs="新宋体"/>
          <w:bCs/>
          <w:sz w:val="32"/>
          <w:szCs w:val="32"/>
        </w:rPr>
        <w:t>5.学生到达寝室大门外，按序依次排队，保持1米以上间距，打卡进入寝室。</w:t>
      </w:r>
    </w:p>
    <w:p>
      <w:pPr>
        <w:rPr>
          <w:rFonts w:ascii="新宋体" w:hAnsi="新宋体" w:eastAsia="新宋体" w:cs="新宋体"/>
          <w:bCs/>
          <w:sz w:val="32"/>
          <w:szCs w:val="32"/>
        </w:rPr>
      </w:pPr>
      <w:r>
        <w:rPr>
          <w:rFonts w:hint="eastAsia" w:ascii="新宋体" w:hAnsi="新宋体" w:eastAsia="新宋体" w:cs="新宋体"/>
          <w:bCs/>
          <w:sz w:val="32"/>
          <w:szCs w:val="32"/>
        </w:rPr>
        <w:t>6.学生进入寝室后，宿管老师将再次测量体温、做好登记。</w:t>
      </w:r>
    </w:p>
    <w:p>
      <w:pPr>
        <w:widowControl/>
        <w:textAlignment w:val="center"/>
        <w:rPr>
          <w:rFonts w:ascii="新宋体" w:hAnsi="新宋体" w:eastAsia="新宋体" w:cs="新宋体"/>
          <w:b/>
          <w:bCs/>
          <w:sz w:val="32"/>
          <w:szCs w:val="32"/>
        </w:rPr>
      </w:pPr>
      <w:r>
        <w:rPr>
          <w:rFonts w:hint="eastAsia" w:ascii="新宋体" w:hAnsi="新宋体" w:eastAsia="新宋体" w:cs="新宋体"/>
          <w:bCs/>
          <w:sz w:val="32"/>
          <w:szCs w:val="32"/>
        </w:rPr>
        <w:t>7.学生在宿管老师的指导下铺好床铺、摆好用品，学生之间不得相互串寝、不得室内聚集；</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8.住读生于17：30前前往本班教室，班主任开展入学收心教育。</w:t>
      </w:r>
      <w:r>
        <w:rPr>
          <w:rFonts w:ascii="新宋体" w:hAnsi="新宋体" w:eastAsia="新宋体" w:cs="新宋体"/>
          <w:sz w:val="32"/>
          <w:szCs w:val="32"/>
        </w:rPr>
        <w:t xml:space="preserve"> </w:t>
      </w:r>
    </w:p>
    <w:p>
      <w:pPr>
        <w:spacing w:line="360" w:lineRule="auto"/>
        <w:ind w:firstLine="640" w:firstLineChars="200"/>
        <w:rPr>
          <w:rFonts w:ascii="新宋体" w:hAnsi="新宋体" w:eastAsia="新宋体" w:cs="新宋体"/>
          <w:color w:val="FF0000"/>
          <w:sz w:val="32"/>
          <w:szCs w:val="32"/>
        </w:rPr>
      </w:pPr>
      <w:r>
        <w:rPr>
          <w:rFonts w:hint="eastAsia" w:ascii="新宋体" w:hAnsi="新宋体" w:eastAsia="新宋体" w:cs="新宋体"/>
          <w:color w:val="FF0000"/>
          <w:sz w:val="32"/>
          <w:szCs w:val="32"/>
          <w:lang w:val="en-US" w:eastAsia="zh-CN"/>
        </w:rPr>
        <w:t>温馨提示</w:t>
      </w:r>
      <w:r>
        <w:rPr>
          <w:rFonts w:hint="eastAsia" w:ascii="新宋体" w:hAnsi="新宋体" w:eastAsia="新宋体" w:cs="新宋体"/>
          <w:color w:val="FF0000"/>
          <w:sz w:val="32"/>
          <w:szCs w:val="32"/>
        </w:rPr>
        <w:t>：报到时间较晚的班级学生无需着急，两个年级的住读生在报到当晚均可在晚餐结束后继续进行床铺整理等事宜。</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9.26日晚18:00，初二年级住读生在班主任带领下保持1米间距，到食堂就餐；27日晚17:45，初一年级住读生在班主任带领下保持1米间距，到食堂就餐。</w:t>
      </w:r>
    </w:p>
    <w:p>
      <w:pPr>
        <w:spacing w:line="360" w:lineRule="auto"/>
        <w:rPr>
          <w:rFonts w:ascii="新宋体" w:hAnsi="新宋体" w:eastAsia="新宋体" w:cs="新宋体"/>
          <w:color w:val="FF0000"/>
          <w:sz w:val="32"/>
          <w:szCs w:val="32"/>
          <w:u w:val="single"/>
        </w:rPr>
      </w:pPr>
      <w:r>
        <w:rPr>
          <w:rFonts w:hint="eastAsia" w:ascii="新宋体" w:hAnsi="新宋体" w:eastAsia="新宋体" w:cs="新宋体"/>
          <w:sz w:val="32"/>
          <w:szCs w:val="32"/>
        </w:rPr>
        <w:t>10.住读生在报到之日晚就餐完毕后，班主任带领学生保持1米间距排序返回寝室，整理内务、打扫清洁、自行学习，学校值班干部和老师将进行检查、督促</w:t>
      </w:r>
      <w:r>
        <w:rPr>
          <w:rFonts w:hint="eastAsia" w:ascii="新宋体" w:hAnsi="新宋体" w:eastAsia="新宋体" w:cs="新宋体"/>
          <w:bCs/>
          <w:sz w:val="32"/>
          <w:szCs w:val="32"/>
        </w:rPr>
        <w:t>。</w:t>
      </w:r>
    </w:p>
    <w:p>
      <w:pPr>
        <w:spacing w:line="360" w:lineRule="auto"/>
        <w:rPr>
          <w:rFonts w:ascii="新宋体" w:hAnsi="新宋体" w:eastAsia="新宋体" w:cs="新宋体"/>
          <w:b/>
          <w:bCs/>
          <w:sz w:val="32"/>
          <w:szCs w:val="32"/>
        </w:rPr>
      </w:pPr>
      <w:r>
        <w:rPr>
          <w:rFonts w:hint="eastAsia" w:ascii="新宋体" w:hAnsi="新宋体" w:eastAsia="新宋体" w:cs="新宋体"/>
          <w:b/>
          <w:bCs/>
          <w:sz w:val="32"/>
          <w:szCs w:val="32"/>
        </w:rPr>
        <w:t>四、有序行课</w:t>
      </w:r>
    </w:p>
    <w:p>
      <w:pPr>
        <w:spacing w:line="360" w:lineRule="auto"/>
        <w:rPr>
          <w:rFonts w:ascii="新宋体" w:hAnsi="新宋体" w:eastAsia="新宋体" w:cs="新宋体"/>
          <w:b/>
          <w:bCs/>
          <w:sz w:val="32"/>
          <w:szCs w:val="32"/>
        </w:rPr>
      </w:pPr>
      <w:r>
        <w:rPr>
          <w:rFonts w:hint="eastAsia" w:ascii="新宋体" w:hAnsi="新宋体" w:eastAsia="新宋体" w:cs="新宋体"/>
          <w:b/>
          <w:bCs/>
          <w:sz w:val="32"/>
          <w:szCs w:val="32"/>
        </w:rPr>
        <w:t>（一）早上走读生错峰入校</w:t>
      </w:r>
    </w:p>
    <w:p>
      <w:pPr>
        <w:spacing w:line="360" w:lineRule="auto"/>
        <w:rPr>
          <w:rFonts w:hint="eastAsia" w:ascii="新宋体" w:hAnsi="新宋体" w:eastAsia="新宋体" w:cs="新宋体"/>
          <w:sz w:val="32"/>
          <w:szCs w:val="32"/>
          <w:lang w:eastAsia="zh-CN"/>
        </w:rPr>
      </w:pPr>
      <w:r>
        <w:rPr>
          <w:rFonts w:hint="eastAsia" w:ascii="新宋体" w:hAnsi="新宋体" w:eastAsia="新宋体" w:cs="新宋体"/>
          <w:sz w:val="32"/>
          <w:szCs w:val="32"/>
        </w:rPr>
        <w:t>1.时间安排见表3</w:t>
      </w:r>
      <w:r>
        <w:rPr>
          <w:rFonts w:hint="eastAsia" w:ascii="新宋体" w:hAnsi="新宋体" w:eastAsia="新宋体" w:cs="新宋体"/>
          <w:sz w:val="32"/>
          <w:szCs w:val="32"/>
          <w:lang w:eastAsia="zh-CN"/>
        </w:rPr>
        <w:t>。</w:t>
      </w:r>
    </w:p>
    <w:p>
      <w:pPr>
        <w:spacing w:line="360" w:lineRule="auto"/>
        <w:rPr>
          <w:rFonts w:ascii="新宋体" w:hAnsi="新宋体" w:eastAsia="新宋体" w:cs="新宋体"/>
          <w:sz w:val="32"/>
          <w:szCs w:val="32"/>
        </w:rPr>
      </w:pPr>
    </w:p>
    <w:p>
      <w:pPr>
        <w:spacing w:line="360" w:lineRule="auto"/>
        <w:rPr>
          <w:rFonts w:ascii="新宋体" w:hAnsi="新宋体" w:eastAsia="新宋体" w:cs="新宋体"/>
          <w:sz w:val="32"/>
          <w:szCs w:val="32"/>
        </w:rPr>
      </w:pPr>
    </w:p>
    <w:p>
      <w:pPr>
        <w:spacing w:line="360" w:lineRule="auto"/>
        <w:rPr>
          <w:rFonts w:ascii="新宋体" w:hAnsi="新宋体" w:eastAsia="新宋体" w:cs="新宋体"/>
          <w:sz w:val="32"/>
          <w:szCs w:val="32"/>
        </w:rPr>
      </w:pPr>
    </w:p>
    <w:tbl>
      <w:tblPr>
        <w:tblStyle w:val="8"/>
        <w:tblW w:w="7782" w:type="dxa"/>
        <w:jc w:val="center"/>
        <w:tblLayout w:type="fixed"/>
        <w:tblCellMar>
          <w:top w:w="0" w:type="dxa"/>
          <w:left w:w="0" w:type="dxa"/>
          <w:bottom w:w="0" w:type="dxa"/>
          <w:right w:w="0" w:type="dxa"/>
        </w:tblCellMar>
      </w:tblPr>
      <w:tblGrid>
        <w:gridCol w:w="1297"/>
        <w:gridCol w:w="1297"/>
        <w:gridCol w:w="1297"/>
        <w:gridCol w:w="1297"/>
        <w:gridCol w:w="1297"/>
        <w:gridCol w:w="1297"/>
      </w:tblGrid>
      <w:tr>
        <w:tblPrEx>
          <w:tblCellMar>
            <w:top w:w="0" w:type="dxa"/>
            <w:left w:w="0" w:type="dxa"/>
            <w:bottom w:w="0" w:type="dxa"/>
            <w:right w:w="0" w:type="dxa"/>
          </w:tblCellMar>
        </w:tblPrEx>
        <w:trPr>
          <w:trHeight w:val="600" w:hRule="atLeast"/>
          <w:jc w:val="center"/>
        </w:trPr>
        <w:tc>
          <w:tcPr>
            <w:tcW w:w="778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华文楷体" w:hAnsi="华文楷体" w:eastAsia="华文楷体" w:cs="新宋体"/>
                <w:b/>
                <w:color w:val="000000"/>
                <w:szCs w:val="21"/>
              </w:rPr>
            </w:pPr>
            <w:r>
              <w:rPr>
                <w:rFonts w:hint="eastAsia" w:ascii="华文楷体" w:hAnsi="华文楷体" w:eastAsia="华文楷体" w:cs="新宋体"/>
                <w:b/>
                <w:color w:val="000000"/>
                <w:kern w:val="0"/>
                <w:szCs w:val="21"/>
              </w:rPr>
              <w:t>表3    走读生错峰入校安排表</w:t>
            </w:r>
          </w:p>
        </w:tc>
      </w:tr>
      <w:tr>
        <w:tblPrEx>
          <w:tblCellMar>
            <w:top w:w="0" w:type="dxa"/>
            <w:left w:w="0" w:type="dxa"/>
            <w:bottom w:w="0" w:type="dxa"/>
            <w:right w:w="0" w:type="dxa"/>
          </w:tblCellMar>
        </w:tblPrEx>
        <w:trPr>
          <w:trHeight w:val="600"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r>
              <w:rPr>
                <w:rFonts w:hint="eastAsia" w:ascii="华文楷体" w:hAnsi="华文楷体" w:eastAsia="华文楷体" w:cs="新宋体"/>
                <w:color w:val="000000"/>
                <w:kern w:val="0"/>
                <w:szCs w:val="21"/>
              </w:rPr>
              <w:t>入校时段</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r>
              <w:rPr>
                <w:rFonts w:hint="eastAsia" w:ascii="华文楷体" w:hAnsi="华文楷体" w:eastAsia="华文楷体" w:cs="新宋体"/>
                <w:color w:val="000000"/>
                <w:kern w:val="0"/>
                <w:szCs w:val="21"/>
              </w:rPr>
              <w:t>7:00-7:15</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r>
              <w:rPr>
                <w:rFonts w:hint="eastAsia" w:ascii="华文楷体" w:hAnsi="华文楷体" w:eastAsia="华文楷体" w:cs="新宋体"/>
                <w:color w:val="000000"/>
                <w:kern w:val="0"/>
                <w:szCs w:val="21"/>
              </w:rPr>
              <w:t>7:15-7:30</w:t>
            </w:r>
          </w:p>
        </w:tc>
        <w:tc>
          <w:tcPr>
            <w:tcW w:w="1297" w:type="dxa"/>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r>
              <w:rPr>
                <w:rFonts w:hint="eastAsia" w:ascii="华文楷体" w:hAnsi="华文楷体" w:eastAsia="华文楷体" w:cs="新宋体"/>
                <w:color w:val="000000"/>
                <w:szCs w:val="21"/>
              </w:rPr>
              <w:t>7：30-7：40</w:t>
            </w:r>
          </w:p>
        </w:tc>
        <w:tc>
          <w:tcPr>
            <w:tcW w:w="1297" w:type="dxa"/>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新宋体"/>
                <w:color w:val="000000"/>
                <w:kern w:val="0"/>
                <w:szCs w:val="21"/>
              </w:rPr>
            </w:pPr>
            <w:r>
              <w:rPr>
                <w:rFonts w:hint="eastAsia" w:ascii="华文楷体" w:hAnsi="华文楷体" w:eastAsia="华文楷体" w:cs="新宋体"/>
                <w:color w:val="000000"/>
                <w:kern w:val="0"/>
                <w:szCs w:val="21"/>
              </w:rPr>
              <w:t>7:40-7:55</w:t>
            </w:r>
          </w:p>
        </w:tc>
        <w:tc>
          <w:tcPr>
            <w:tcW w:w="1297" w:type="dxa"/>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华文楷体" w:hAnsi="华文楷体" w:eastAsia="华文楷体" w:cs="新宋体"/>
                <w:color w:val="000000"/>
                <w:kern w:val="0"/>
                <w:szCs w:val="21"/>
              </w:rPr>
            </w:pPr>
            <w:r>
              <w:rPr>
                <w:rFonts w:hint="eastAsia" w:ascii="华文楷体" w:hAnsi="华文楷体" w:eastAsia="华文楷体" w:cs="新宋体"/>
                <w:color w:val="000000"/>
                <w:kern w:val="0"/>
                <w:szCs w:val="21"/>
              </w:rPr>
              <w:t>7：55-8：10</w:t>
            </w:r>
          </w:p>
        </w:tc>
      </w:tr>
      <w:tr>
        <w:tblPrEx>
          <w:tblCellMar>
            <w:top w:w="0" w:type="dxa"/>
            <w:left w:w="0" w:type="dxa"/>
            <w:bottom w:w="0" w:type="dxa"/>
            <w:right w:w="0" w:type="dxa"/>
          </w:tblCellMar>
        </w:tblPrEx>
        <w:trPr>
          <w:trHeight w:val="651"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r>
              <w:rPr>
                <w:rFonts w:hint="eastAsia" w:ascii="华文楷体" w:hAnsi="华文楷体" w:eastAsia="华文楷体" w:cs="新宋体"/>
                <w:color w:val="000000"/>
                <w:kern w:val="0"/>
                <w:szCs w:val="21"/>
              </w:rPr>
              <w:t>对应班级</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r>
              <w:rPr>
                <w:rFonts w:hint="eastAsia" w:ascii="华文楷体" w:hAnsi="华文楷体" w:eastAsia="华文楷体" w:cs="新宋体"/>
                <w:color w:val="000000"/>
                <w:kern w:val="0"/>
                <w:szCs w:val="21"/>
              </w:rPr>
              <w:t>初二1-10班</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r>
              <w:rPr>
                <w:rFonts w:hint="eastAsia" w:ascii="华文楷体" w:hAnsi="华文楷体" w:eastAsia="华文楷体" w:cs="新宋体"/>
                <w:color w:val="000000"/>
                <w:kern w:val="0"/>
                <w:szCs w:val="21"/>
              </w:rPr>
              <w:t>初二11-20班</w:t>
            </w:r>
          </w:p>
        </w:tc>
        <w:tc>
          <w:tcPr>
            <w:tcW w:w="1297"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新宋体"/>
                <w:color w:val="000000"/>
                <w:szCs w:val="21"/>
              </w:rPr>
            </w:pPr>
          </w:p>
        </w:tc>
        <w:tc>
          <w:tcPr>
            <w:tcW w:w="1297" w:type="dxa"/>
            <w:tcBorders>
              <w:top w:val="single" w:color="000000" w:sz="4" w:space="0"/>
              <w:left w:val="single" w:color="auto"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新宋体"/>
                <w:color w:val="000000"/>
                <w:kern w:val="0"/>
                <w:szCs w:val="21"/>
              </w:rPr>
            </w:pPr>
            <w:r>
              <w:rPr>
                <w:rFonts w:hint="eastAsia" w:ascii="华文楷体" w:hAnsi="华文楷体" w:eastAsia="华文楷体" w:cs="新宋体"/>
                <w:color w:val="000000"/>
                <w:kern w:val="0"/>
                <w:szCs w:val="21"/>
              </w:rPr>
              <w:t>初一1-13班</w:t>
            </w:r>
          </w:p>
        </w:tc>
        <w:tc>
          <w:tcPr>
            <w:tcW w:w="1297"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华文楷体" w:hAnsi="华文楷体" w:eastAsia="华文楷体" w:cs="新宋体"/>
                <w:color w:val="000000"/>
                <w:kern w:val="0"/>
                <w:szCs w:val="21"/>
              </w:rPr>
            </w:pPr>
            <w:r>
              <w:rPr>
                <w:rFonts w:hint="eastAsia" w:ascii="华文楷体" w:hAnsi="华文楷体" w:eastAsia="华文楷体" w:cs="新宋体"/>
                <w:color w:val="000000"/>
                <w:kern w:val="0"/>
                <w:szCs w:val="21"/>
              </w:rPr>
              <w:t>初一14-26班</w:t>
            </w:r>
          </w:p>
        </w:tc>
      </w:tr>
    </w:tbl>
    <w:tbl>
      <w:tblPr>
        <w:tblStyle w:val="9"/>
        <w:tblpPr w:leftFromText="180" w:rightFromText="180" w:vertAnchor="text" w:tblpX="10834" w:tblpY="-284"/>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numPr>
                <w:ilvl w:val="0"/>
                <w:numId w:val="4"/>
              </w:numPr>
              <w:spacing w:line="360" w:lineRule="auto"/>
              <w:rPr>
                <w:rFonts w:ascii="新宋体" w:hAnsi="新宋体" w:eastAsia="新宋体" w:cs="新宋体"/>
                <w:color w:val="FF0000"/>
                <w:sz w:val="32"/>
                <w:szCs w:val="32"/>
              </w:rPr>
            </w:pPr>
          </w:p>
        </w:tc>
      </w:tr>
    </w:tbl>
    <w:tbl>
      <w:tblPr>
        <w:tblStyle w:val="9"/>
        <w:tblpPr w:leftFromText="180" w:rightFromText="180" w:vertAnchor="text" w:tblpX="10834" w:tblpY="-2472"/>
        <w:tblOverlap w:val="never"/>
        <w:tblW w:w="3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30" w:hRule="atLeast"/>
        </w:trPr>
        <w:tc>
          <w:tcPr>
            <w:tcW w:w="3736" w:type="dxa"/>
          </w:tcPr>
          <w:p>
            <w:pPr>
              <w:numPr>
                <w:ilvl w:val="0"/>
                <w:numId w:val="4"/>
              </w:numPr>
              <w:spacing w:line="360" w:lineRule="auto"/>
              <w:rPr>
                <w:rFonts w:ascii="新宋体" w:hAnsi="新宋体" w:eastAsia="新宋体" w:cs="新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3" w:type="dxa"/>
          <w:trHeight w:val="30" w:hRule="atLeast"/>
        </w:trPr>
        <w:tc>
          <w:tcPr>
            <w:tcW w:w="3736" w:type="dxa"/>
          </w:tcPr>
          <w:p>
            <w:pPr>
              <w:numPr>
                <w:ilvl w:val="0"/>
                <w:numId w:val="4"/>
              </w:numPr>
              <w:spacing w:line="360" w:lineRule="auto"/>
              <w:rPr>
                <w:rFonts w:ascii="新宋体" w:hAnsi="新宋体" w:eastAsia="新宋体" w:cs="新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789" w:type="dxa"/>
            <w:gridSpan w:val="2"/>
          </w:tcPr>
          <w:p>
            <w:pPr>
              <w:spacing w:line="360" w:lineRule="auto"/>
              <w:rPr>
                <w:rFonts w:ascii="新宋体" w:hAnsi="新宋体" w:eastAsia="新宋体" w:cs="新宋体"/>
                <w:color w:val="FF0000"/>
                <w:sz w:val="32"/>
                <w:szCs w:val="32"/>
              </w:rPr>
            </w:pPr>
          </w:p>
        </w:tc>
      </w:tr>
    </w:tbl>
    <w:p>
      <w:pPr>
        <w:spacing w:line="360" w:lineRule="auto"/>
        <w:ind w:firstLine="640" w:firstLineChars="200"/>
        <w:rPr>
          <w:rFonts w:ascii="新宋体" w:hAnsi="新宋体" w:eastAsia="新宋体" w:cs="新宋体"/>
          <w:sz w:val="32"/>
          <w:szCs w:val="32"/>
        </w:rPr>
      </w:pPr>
      <w:r>
        <w:rPr>
          <w:rFonts w:hint="eastAsia" w:ascii="新宋体" w:hAnsi="新宋体" w:eastAsia="新宋体" w:cs="新宋体"/>
          <w:sz w:val="32"/>
          <w:szCs w:val="32"/>
        </w:rPr>
        <w:t>温馨提示：为了尽量减少人员交叉、聚集，7：30-7：40为两个年级走读生入校间隔时间，请家长要求孩子严格按照规定时间入校，尽量不提前、不延后。</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2.早上走读生错峰入校程序同住读生入校报到（1）（2）（3）。</w:t>
      </w:r>
    </w:p>
    <w:p>
      <w:pPr>
        <w:spacing w:line="360" w:lineRule="auto"/>
        <w:rPr>
          <w:rFonts w:ascii="新宋体" w:hAnsi="新宋体" w:eastAsia="新宋体" w:cs="新宋体"/>
          <w:b/>
          <w:bCs/>
          <w:sz w:val="32"/>
          <w:szCs w:val="32"/>
        </w:rPr>
      </w:pPr>
      <w:r>
        <w:rPr>
          <w:rFonts w:hint="eastAsia" w:ascii="新宋体" w:hAnsi="新宋体" w:eastAsia="新宋体" w:cs="新宋体"/>
          <w:b/>
          <w:bCs/>
          <w:sz w:val="32"/>
          <w:szCs w:val="32"/>
        </w:rPr>
        <w:t>（二）早上住读生错峰离寝、就餐</w:t>
      </w:r>
    </w:p>
    <w:tbl>
      <w:tblPr>
        <w:tblStyle w:val="9"/>
        <w:tblpPr w:leftFromText="180" w:rightFromText="180" w:vertAnchor="text" w:tblpX="10834" w:tblpY="3720"/>
        <w:tblOverlap w:val="never"/>
        <w:tblW w:w="1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36" w:type="dxa"/>
          </w:tcPr>
          <w:p>
            <w:pPr>
              <w:spacing w:line="360" w:lineRule="auto"/>
              <w:rPr>
                <w:rFonts w:ascii="新宋体" w:hAnsi="新宋体" w:eastAsia="新宋体" w:cs="新宋体"/>
                <w:sz w:val="32"/>
                <w:szCs w:val="32"/>
              </w:rPr>
            </w:pPr>
          </w:p>
        </w:tc>
      </w:tr>
    </w:tbl>
    <w:tbl>
      <w:tblPr>
        <w:tblStyle w:val="9"/>
        <w:tblpPr w:leftFromText="180" w:rightFromText="180" w:vertAnchor="text" w:tblpX="10834" w:tblpY="3465"/>
        <w:tblOverlap w:val="never"/>
        <w:tblW w:w="4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036" w:type="dxa"/>
          </w:tcPr>
          <w:p>
            <w:pPr>
              <w:spacing w:line="360" w:lineRule="auto"/>
              <w:rPr>
                <w:rFonts w:ascii="新宋体" w:hAnsi="新宋体" w:eastAsia="新宋体" w:cs="新宋体"/>
                <w:sz w:val="32"/>
                <w:szCs w:val="32"/>
              </w:rPr>
            </w:pPr>
            <w:r>
              <w:rPr>
                <w:rFonts w:hint="eastAsia" w:ascii="新宋体" w:hAnsi="新宋体" w:eastAsia="新宋体" w:cs="新宋体"/>
                <w:sz w:val="32"/>
                <w:szCs w:val="32"/>
              </w:rPr>
              <w:t xml:space="preserve">  </w:t>
            </w:r>
          </w:p>
        </w:tc>
      </w:tr>
    </w:tbl>
    <w:tbl>
      <w:tblPr>
        <w:tblStyle w:val="9"/>
        <w:tblpPr w:leftFromText="180" w:rightFromText="180" w:vertAnchor="text" w:tblpX="10834" w:tblpY="3720"/>
        <w:tblOverlap w:val="never"/>
        <w:tblW w:w="1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36" w:type="dxa"/>
          </w:tcPr>
          <w:p>
            <w:pPr>
              <w:spacing w:line="360" w:lineRule="auto"/>
              <w:rPr>
                <w:rFonts w:ascii="新宋体" w:hAnsi="新宋体" w:eastAsia="新宋体" w:cs="新宋体"/>
                <w:sz w:val="32"/>
                <w:szCs w:val="32"/>
              </w:rPr>
            </w:pPr>
          </w:p>
        </w:tc>
      </w:tr>
    </w:tbl>
    <w:tbl>
      <w:tblPr>
        <w:tblStyle w:val="9"/>
        <w:tblpPr w:leftFromText="180" w:rightFromText="180" w:vertAnchor="text" w:tblpX="10834" w:tblpY="3465"/>
        <w:tblOverlap w:val="never"/>
        <w:tblW w:w="4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036" w:type="dxa"/>
          </w:tcPr>
          <w:p>
            <w:pPr>
              <w:spacing w:line="360" w:lineRule="auto"/>
              <w:rPr>
                <w:rFonts w:ascii="新宋体" w:hAnsi="新宋体" w:eastAsia="新宋体" w:cs="新宋体"/>
                <w:sz w:val="32"/>
                <w:szCs w:val="32"/>
              </w:rPr>
            </w:pPr>
            <w:r>
              <w:rPr>
                <w:rFonts w:hint="eastAsia" w:ascii="新宋体" w:hAnsi="新宋体" w:eastAsia="新宋体" w:cs="新宋体"/>
                <w:sz w:val="32"/>
                <w:szCs w:val="32"/>
              </w:rPr>
              <w:t xml:space="preserve">  </w:t>
            </w:r>
          </w:p>
        </w:tc>
      </w:tr>
    </w:tbl>
    <w:p>
      <w:pPr>
        <w:spacing w:line="360" w:lineRule="auto"/>
        <w:rPr>
          <w:rFonts w:hint="eastAsia" w:ascii="新宋体" w:hAnsi="新宋体" w:eastAsia="新宋体" w:cs="新宋体"/>
          <w:sz w:val="32"/>
          <w:szCs w:val="32"/>
          <w:lang w:eastAsia="zh-CN"/>
        </w:rPr>
      </w:pPr>
      <w:r>
        <w:rPr>
          <w:rFonts w:hint="eastAsia" w:ascii="新宋体" w:hAnsi="新宋体" w:eastAsia="新宋体" w:cs="新宋体"/>
          <w:sz w:val="32"/>
          <w:szCs w:val="32"/>
        </w:rPr>
        <w:t>1.时间分段和具体安排见表4</w:t>
      </w:r>
      <w:r>
        <w:rPr>
          <w:rFonts w:hint="eastAsia" w:ascii="新宋体" w:hAnsi="新宋体" w:eastAsia="新宋体" w:cs="新宋体"/>
          <w:sz w:val="32"/>
          <w:szCs w:val="32"/>
          <w:lang w:eastAsia="zh-CN"/>
        </w:rPr>
        <w:t>。</w:t>
      </w:r>
    </w:p>
    <w:tbl>
      <w:tblPr>
        <w:tblStyle w:val="9"/>
        <w:tblpPr w:leftFromText="180" w:rightFromText="180" w:vertAnchor="text" w:horzAnchor="page" w:tblpX="1232" w:tblpY="204"/>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50"/>
        <w:gridCol w:w="1852"/>
        <w:gridCol w:w="700"/>
        <w:gridCol w:w="1276"/>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8"/>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b/>
                <w:color w:val="000000"/>
                <w:kern w:val="0"/>
                <w:szCs w:val="21"/>
              </w:rPr>
              <w:t>表4   时间分段及主要安排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年级</w:t>
            </w:r>
          </w:p>
        </w:tc>
        <w:tc>
          <w:tcPr>
            <w:tcW w:w="127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时段</w:t>
            </w:r>
          </w:p>
        </w:tc>
        <w:tc>
          <w:tcPr>
            <w:tcW w:w="850"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班级</w:t>
            </w:r>
          </w:p>
        </w:tc>
        <w:tc>
          <w:tcPr>
            <w:tcW w:w="1852"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主要安排</w:t>
            </w:r>
          </w:p>
        </w:tc>
        <w:tc>
          <w:tcPr>
            <w:tcW w:w="700"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年级</w:t>
            </w:r>
          </w:p>
        </w:tc>
        <w:tc>
          <w:tcPr>
            <w:tcW w:w="127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时段</w:t>
            </w:r>
          </w:p>
        </w:tc>
        <w:tc>
          <w:tcPr>
            <w:tcW w:w="992" w:type="dxa"/>
            <w:vAlign w:val="center"/>
          </w:tcPr>
          <w:p>
            <w:pPr>
              <w:spacing w:line="600" w:lineRule="exact"/>
              <w:ind w:firstLine="90" w:firstLineChars="50"/>
              <w:jc w:val="center"/>
              <w:rPr>
                <w:rFonts w:ascii="华文楷体" w:hAnsi="华文楷体" w:eastAsia="华文楷体" w:cs="华文楷体"/>
                <w:sz w:val="18"/>
                <w:szCs w:val="18"/>
              </w:rPr>
            </w:pPr>
            <w:r>
              <w:rPr>
                <w:rFonts w:hint="eastAsia" w:ascii="华文楷体" w:hAnsi="华文楷体" w:eastAsia="华文楷体" w:cs="华文楷体"/>
                <w:sz w:val="18"/>
                <w:szCs w:val="18"/>
              </w:rPr>
              <w:t>班级</w:t>
            </w:r>
          </w:p>
        </w:tc>
        <w:tc>
          <w:tcPr>
            <w:tcW w:w="212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主要安排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初一</w:t>
            </w:r>
          </w:p>
        </w:tc>
        <w:tc>
          <w:tcPr>
            <w:tcW w:w="127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7：00-7：30</w:t>
            </w:r>
          </w:p>
        </w:tc>
        <w:tc>
          <w:tcPr>
            <w:tcW w:w="850" w:type="dxa"/>
            <w:vMerge w:val="restart"/>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1-26班</w:t>
            </w:r>
          </w:p>
          <w:p>
            <w:pPr>
              <w:spacing w:line="600" w:lineRule="exact"/>
              <w:jc w:val="center"/>
              <w:rPr>
                <w:rFonts w:ascii="华文楷体" w:hAnsi="华文楷体" w:eastAsia="华文楷体" w:cs="华文楷体"/>
                <w:sz w:val="18"/>
                <w:szCs w:val="18"/>
              </w:rPr>
            </w:pPr>
          </w:p>
        </w:tc>
        <w:tc>
          <w:tcPr>
            <w:tcW w:w="1852"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叫醒、洗漱、打扫；</w:t>
            </w:r>
          </w:p>
        </w:tc>
        <w:tc>
          <w:tcPr>
            <w:tcW w:w="700" w:type="dxa"/>
            <w:vMerge w:val="restart"/>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初二</w:t>
            </w:r>
          </w:p>
        </w:tc>
        <w:tc>
          <w:tcPr>
            <w:tcW w:w="127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6：40-7：10</w:t>
            </w:r>
          </w:p>
        </w:tc>
        <w:tc>
          <w:tcPr>
            <w:tcW w:w="992" w:type="dxa"/>
            <w:vMerge w:val="restart"/>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1-20班</w:t>
            </w:r>
          </w:p>
        </w:tc>
        <w:tc>
          <w:tcPr>
            <w:tcW w:w="212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叫醒、洗漱、打扫；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600" w:lineRule="exact"/>
              <w:jc w:val="center"/>
              <w:rPr>
                <w:rFonts w:ascii="华文楷体" w:hAnsi="华文楷体" w:eastAsia="华文楷体" w:cs="华文楷体"/>
                <w:sz w:val="18"/>
                <w:szCs w:val="18"/>
              </w:rPr>
            </w:pPr>
          </w:p>
        </w:tc>
        <w:tc>
          <w:tcPr>
            <w:tcW w:w="127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7：30-7：50</w:t>
            </w:r>
          </w:p>
        </w:tc>
        <w:tc>
          <w:tcPr>
            <w:tcW w:w="850" w:type="dxa"/>
            <w:vMerge w:val="continue"/>
            <w:vAlign w:val="center"/>
          </w:tcPr>
          <w:p>
            <w:pPr>
              <w:spacing w:line="600" w:lineRule="exact"/>
              <w:jc w:val="center"/>
              <w:rPr>
                <w:rFonts w:ascii="华文楷体" w:hAnsi="华文楷体" w:eastAsia="华文楷体" w:cs="华文楷体"/>
                <w:sz w:val="18"/>
                <w:szCs w:val="18"/>
              </w:rPr>
            </w:pPr>
          </w:p>
        </w:tc>
        <w:tc>
          <w:tcPr>
            <w:tcW w:w="1852"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离寝、就餐、进教室</w:t>
            </w:r>
          </w:p>
        </w:tc>
        <w:tc>
          <w:tcPr>
            <w:tcW w:w="700" w:type="dxa"/>
            <w:vMerge w:val="continue"/>
            <w:vAlign w:val="center"/>
          </w:tcPr>
          <w:p>
            <w:pPr>
              <w:spacing w:line="600" w:lineRule="exact"/>
              <w:jc w:val="center"/>
              <w:rPr>
                <w:rFonts w:ascii="华文楷体" w:hAnsi="华文楷体" w:eastAsia="华文楷体" w:cs="华文楷体"/>
                <w:sz w:val="18"/>
                <w:szCs w:val="18"/>
              </w:rPr>
            </w:pPr>
          </w:p>
        </w:tc>
        <w:tc>
          <w:tcPr>
            <w:tcW w:w="127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7：10-7：30</w:t>
            </w:r>
          </w:p>
        </w:tc>
        <w:tc>
          <w:tcPr>
            <w:tcW w:w="992" w:type="dxa"/>
            <w:vMerge w:val="continue"/>
            <w:vAlign w:val="center"/>
          </w:tcPr>
          <w:p>
            <w:pPr>
              <w:spacing w:line="600" w:lineRule="exact"/>
              <w:jc w:val="center"/>
              <w:rPr>
                <w:rFonts w:ascii="华文楷体" w:hAnsi="华文楷体" w:eastAsia="华文楷体" w:cs="华文楷体"/>
                <w:sz w:val="18"/>
                <w:szCs w:val="18"/>
              </w:rPr>
            </w:pPr>
          </w:p>
        </w:tc>
        <w:tc>
          <w:tcPr>
            <w:tcW w:w="2126" w:type="dxa"/>
            <w:vAlign w:val="center"/>
          </w:tcPr>
          <w:p>
            <w:pPr>
              <w:spacing w:line="600" w:lineRule="exact"/>
              <w:jc w:val="center"/>
              <w:rPr>
                <w:rFonts w:ascii="华文楷体" w:hAnsi="华文楷体" w:eastAsia="华文楷体" w:cs="华文楷体"/>
                <w:sz w:val="18"/>
                <w:szCs w:val="18"/>
              </w:rPr>
            </w:pPr>
            <w:r>
              <w:rPr>
                <w:rFonts w:hint="eastAsia" w:ascii="华文楷体" w:hAnsi="华文楷体" w:eastAsia="华文楷体" w:cs="华文楷体"/>
                <w:sz w:val="18"/>
                <w:szCs w:val="18"/>
              </w:rPr>
              <w:t>离寝、就餐、进教室</w:t>
            </w:r>
          </w:p>
        </w:tc>
      </w:tr>
    </w:tbl>
    <w:p>
      <w:pPr>
        <w:spacing w:line="360" w:lineRule="auto"/>
        <w:rPr>
          <w:rFonts w:ascii="新宋体" w:hAnsi="新宋体" w:eastAsia="新宋体" w:cs="新宋体"/>
          <w:sz w:val="32"/>
          <w:szCs w:val="32"/>
        </w:rPr>
      </w:pPr>
      <w:r>
        <w:rPr>
          <w:rFonts w:hint="eastAsia" w:ascii="新宋体" w:hAnsi="新宋体" w:eastAsia="新宋体" w:cs="新宋体"/>
          <w:sz w:val="32"/>
          <w:szCs w:val="32"/>
        </w:rPr>
        <w:t>2.住读生离开寝室后，自行保持1米以上间距前往食堂依次打卡、取餐，单人独座就餐；</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3.住读生在食堂就餐完毕，收拾餐渣、清理桌面，将餐盘放到指定位置，前往本班教室。</w:t>
      </w:r>
    </w:p>
    <w:p>
      <w:pPr>
        <w:spacing w:line="360" w:lineRule="auto"/>
        <w:rPr>
          <w:rFonts w:ascii="新宋体" w:hAnsi="新宋体" w:eastAsia="新宋体" w:cs="新宋体"/>
          <w:b/>
          <w:bCs/>
          <w:sz w:val="32"/>
          <w:szCs w:val="32"/>
        </w:rPr>
      </w:pPr>
      <w:r>
        <w:rPr>
          <w:rFonts w:hint="eastAsia" w:ascii="新宋体" w:hAnsi="新宋体" w:eastAsia="新宋体" w:cs="新宋体"/>
          <w:b/>
          <w:bCs/>
          <w:sz w:val="32"/>
          <w:szCs w:val="32"/>
        </w:rPr>
        <w:t>（三）早上全体学生进入教室前后晨检、早读</w:t>
      </w:r>
    </w:p>
    <w:p>
      <w:pPr>
        <w:pStyle w:val="11"/>
        <w:spacing w:line="600" w:lineRule="exact"/>
        <w:ind w:firstLine="0" w:firstLineChars="0"/>
        <w:rPr>
          <w:rFonts w:ascii="新宋体" w:hAnsi="新宋体" w:eastAsia="新宋体" w:cs="新宋体"/>
          <w:bCs/>
          <w:sz w:val="32"/>
          <w:szCs w:val="32"/>
        </w:rPr>
      </w:pPr>
      <w:r>
        <w:rPr>
          <w:rFonts w:hint="eastAsia" w:ascii="新宋体" w:hAnsi="新宋体" w:eastAsia="新宋体" w:cs="新宋体"/>
          <w:sz w:val="32"/>
          <w:szCs w:val="32"/>
        </w:rPr>
        <w:t>1.</w:t>
      </w:r>
      <w:r>
        <w:rPr>
          <w:rFonts w:hint="eastAsia" w:ascii="新宋体" w:hAnsi="新宋体" w:eastAsia="新宋体" w:cs="新宋体"/>
          <w:bCs/>
          <w:sz w:val="32"/>
          <w:szCs w:val="32"/>
        </w:rPr>
        <w:t>学生到达教室门口后，保持1米以上间距依次排队。</w:t>
      </w:r>
    </w:p>
    <w:p>
      <w:pPr>
        <w:pStyle w:val="11"/>
        <w:spacing w:line="600" w:lineRule="exact"/>
        <w:ind w:firstLine="0" w:firstLineChars="0"/>
        <w:rPr>
          <w:rFonts w:ascii="新宋体" w:hAnsi="新宋体" w:eastAsia="新宋体" w:cs="新宋体"/>
          <w:bCs/>
          <w:sz w:val="32"/>
          <w:szCs w:val="32"/>
        </w:rPr>
      </w:pPr>
      <w:r>
        <w:rPr>
          <w:rFonts w:hint="eastAsia" w:ascii="新宋体" w:hAnsi="新宋体" w:eastAsia="新宋体" w:cs="新宋体"/>
          <w:bCs/>
          <w:sz w:val="32"/>
          <w:szCs w:val="32"/>
        </w:rPr>
        <w:t>2.班主任按照</w:t>
      </w:r>
      <w:r>
        <w:rPr>
          <w:rFonts w:hint="eastAsia" w:ascii="新宋体" w:hAnsi="新宋体" w:eastAsia="新宋体" w:cs="新宋体"/>
          <w:sz w:val="32"/>
          <w:szCs w:val="32"/>
        </w:rPr>
        <w:t>“一看二听三问四查五测”要求开展晨检，如实、认真填写统一制表，及时上报学校医务室。</w:t>
      </w:r>
    </w:p>
    <w:p>
      <w:pPr>
        <w:spacing w:line="600" w:lineRule="exact"/>
        <w:rPr>
          <w:rFonts w:ascii="新宋体" w:hAnsi="新宋体" w:eastAsia="新宋体" w:cs="新宋体"/>
          <w:sz w:val="32"/>
          <w:szCs w:val="32"/>
        </w:rPr>
      </w:pPr>
      <w:r>
        <w:rPr>
          <w:rFonts w:hint="eastAsia" w:ascii="新宋体" w:hAnsi="新宋体" w:eastAsia="新宋体" w:cs="新宋体"/>
          <w:sz w:val="32"/>
          <w:szCs w:val="32"/>
        </w:rPr>
        <w:t>3.学生检测结束后，到座位就坐，提交作业，进行早读，做好上课相关准备。</w:t>
      </w:r>
    </w:p>
    <w:p>
      <w:pPr>
        <w:spacing w:line="600" w:lineRule="exact"/>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rPr>
        <w:t>（四）全天作息时间安排见表5</w:t>
      </w:r>
    </w:p>
    <w:tbl>
      <w:tblPr>
        <w:tblStyle w:val="9"/>
        <w:tblpPr w:leftFromText="180" w:rightFromText="180" w:vertAnchor="text" w:horzAnchor="page" w:tblpX="1232" w:tblpY="204"/>
        <w:tblOverlap w:val="never"/>
        <w:tblW w:w="9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70"/>
        <w:gridCol w:w="1694"/>
        <w:gridCol w:w="1924"/>
        <w:gridCol w:w="706"/>
        <w:gridCol w:w="653"/>
        <w:gridCol w:w="169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8"/>
          </w:tcPr>
          <w:p>
            <w:pPr>
              <w:spacing w:line="600" w:lineRule="exact"/>
              <w:jc w:val="center"/>
              <w:rPr>
                <w:rFonts w:ascii="华文楷体" w:hAnsi="华文楷体" w:eastAsia="华文楷体"/>
                <w:szCs w:val="21"/>
              </w:rPr>
            </w:pPr>
            <w:r>
              <w:rPr>
                <w:rFonts w:hint="eastAsia" w:ascii="华文楷体" w:hAnsi="华文楷体" w:eastAsia="华文楷体" w:cs="新宋体"/>
                <w:b/>
                <w:color w:val="000000"/>
                <w:kern w:val="0"/>
                <w:szCs w:val="21"/>
              </w:rPr>
              <w:t>表5  作息时间及主要安排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spacing w:line="600" w:lineRule="exact"/>
              <w:jc w:val="center"/>
              <w:rPr>
                <w:rFonts w:ascii="华文楷体" w:hAnsi="华文楷体" w:eastAsia="华文楷体"/>
                <w:szCs w:val="21"/>
              </w:rPr>
            </w:pPr>
            <w:r>
              <w:rPr>
                <w:rFonts w:hint="eastAsia" w:ascii="华文楷体" w:hAnsi="华文楷体" w:eastAsia="华文楷体"/>
                <w:szCs w:val="21"/>
              </w:rPr>
              <w:t>年级</w:t>
            </w:r>
          </w:p>
        </w:tc>
        <w:tc>
          <w:tcPr>
            <w:tcW w:w="670" w:type="dxa"/>
          </w:tcPr>
          <w:p>
            <w:pPr>
              <w:spacing w:line="600" w:lineRule="exact"/>
              <w:jc w:val="center"/>
              <w:rPr>
                <w:rFonts w:ascii="华文楷体" w:hAnsi="华文楷体" w:eastAsia="华文楷体"/>
                <w:szCs w:val="21"/>
              </w:rPr>
            </w:pPr>
            <w:r>
              <w:rPr>
                <w:rFonts w:hint="eastAsia" w:ascii="华文楷体" w:hAnsi="华文楷体" w:eastAsia="华文楷体"/>
                <w:szCs w:val="21"/>
              </w:rPr>
              <w:t>时段</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分时段</w:t>
            </w:r>
          </w:p>
        </w:tc>
        <w:tc>
          <w:tcPr>
            <w:tcW w:w="1924"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主要安排</w:t>
            </w:r>
          </w:p>
        </w:tc>
        <w:tc>
          <w:tcPr>
            <w:tcW w:w="706" w:type="dxa"/>
          </w:tcPr>
          <w:p>
            <w:pPr>
              <w:spacing w:line="600" w:lineRule="exact"/>
              <w:jc w:val="center"/>
              <w:rPr>
                <w:rFonts w:ascii="华文楷体" w:hAnsi="华文楷体" w:eastAsia="华文楷体"/>
                <w:szCs w:val="21"/>
              </w:rPr>
            </w:pPr>
            <w:r>
              <w:rPr>
                <w:rFonts w:hint="eastAsia" w:ascii="华文楷体" w:hAnsi="华文楷体" w:eastAsia="华文楷体"/>
                <w:szCs w:val="21"/>
              </w:rPr>
              <w:t>年级</w:t>
            </w:r>
          </w:p>
        </w:tc>
        <w:tc>
          <w:tcPr>
            <w:tcW w:w="653" w:type="dxa"/>
          </w:tcPr>
          <w:p>
            <w:pPr>
              <w:spacing w:line="600" w:lineRule="exact"/>
              <w:jc w:val="center"/>
              <w:rPr>
                <w:rFonts w:ascii="华文楷体" w:hAnsi="华文楷体" w:eastAsia="华文楷体"/>
                <w:szCs w:val="21"/>
              </w:rPr>
            </w:pPr>
            <w:r>
              <w:rPr>
                <w:rFonts w:hint="eastAsia" w:ascii="华文楷体" w:hAnsi="华文楷体" w:eastAsia="华文楷体"/>
                <w:szCs w:val="21"/>
              </w:rPr>
              <w:t>时段</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分时段</w:t>
            </w:r>
          </w:p>
        </w:tc>
        <w:tc>
          <w:tcPr>
            <w:tcW w:w="1800"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主要安排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restart"/>
            <w:vAlign w:val="center"/>
          </w:tcPr>
          <w:p>
            <w:pPr>
              <w:spacing w:line="600" w:lineRule="exact"/>
              <w:ind w:firstLine="105" w:firstLineChars="50"/>
              <w:rPr>
                <w:rFonts w:ascii="华文楷体" w:hAnsi="华文楷体" w:eastAsia="华文楷体"/>
                <w:szCs w:val="21"/>
              </w:rPr>
            </w:pPr>
            <w:r>
              <w:rPr>
                <w:rFonts w:hint="eastAsia" w:ascii="华文楷体" w:hAnsi="华文楷体" w:eastAsia="华文楷体"/>
                <w:szCs w:val="21"/>
              </w:rPr>
              <w:t>初</w:t>
            </w:r>
          </w:p>
          <w:p>
            <w:pPr>
              <w:spacing w:line="600" w:lineRule="exact"/>
              <w:jc w:val="center"/>
              <w:rPr>
                <w:rFonts w:ascii="华文楷体" w:hAnsi="华文楷体" w:eastAsia="华文楷体"/>
                <w:szCs w:val="21"/>
              </w:rPr>
            </w:pPr>
            <w:r>
              <w:rPr>
                <w:rFonts w:hint="eastAsia" w:ascii="华文楷体" w:hAnsi="华文楷体" w:eastAsia="华文楷体"/>
                <w:szCs w:val="21"/>
              </w:rPr>
              <w:t>一</w:t>
            </w:r>
          </w:p>
          <w:p>
            <w:pPr>
              <w:spacing w:line="600" w:lineRule="exact"/>
              <w:jc w:val="center"/>
              <w:rPr>
                <w:rFonts w:ascii="华文楷体" w:hAnsi="华文楷体" w:eastAsia="华文楷体"/>
                <w:szCs w:val="21"/>
              </w:rPr>
            </w:pPr>
            <w:r>
              <w:rPr>
                <w:rFonts w:hint="eastAsia" w:ascii="华文楷体" w:hAnsi="华文楷体" w:eastAsia="华文楷体"/>
                <w:szCs w:val="21"/>
              </w:rPr>
              <w:t>年</w:t>
            </w:r>
          </w:p>
          <w:p>
            <w:pPr>
              <w:spacing w:line="600" w:lineRule="exact"/>
              <w:jc w:val="center"/>
              <w:rPr>
                <w:rFonts w:ascii="华文楷体" w:hAnsi="华文楷体" w:eastAsia="华文楷体"/>
                <w:szCs w:val="21"/>
              </w:rPr>
            </w:pPr>
            <w:r>
              <w:rPr>
                <w:rFonts w:hint="eastAsia" w:ascii="华文楷体" w:hAnsi="华文楷体" w:eastAsia="华文楷体"/>
                <w:szCs w:val="21"/>
              </w:rPr>
              <w:t>级</w:t>
            </w:r>
          </w:p>
        </w:tc>
        <w:tc>
          <w:tcPr>
            <w:tcW w:w="670"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上午</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8：20-11：30</w:t>
            </w:r>
          </w:p>
        </w:tc>
        <w:tc>
          <w:tcPr>
            <w:tcW w:w="1924" w:type="dxa"/>
          </w:tcPr>
          <w:p>
            <w:pPr>
              <w:spacing w:line="600" w:lineRule="exact"/>
              <w:jc w:val="center"/>
              <w:rPr>
                <w:rFonts w:ascii="华文楷体" w:hAnsi="华文楷体" w:eastAsia="华文楷体"/>
                <w:szCs w:val="21"/>
              </w:rPr>
            </w:pPr>
            <w:r>
              <w:rPr>
                <w:rFonts w:hint="eastAsia" w:ascii="华文楷体" w:hAnsi="华文楷体" w:eastAsia="华文楷体"/>
                <w:szCs w:val="21"/>
              </w:rPr>
              <w:t>4节课</w:t>
            </w:r>
          </w:p>
        </w:tc>
        <w:tc>
          <w:tcPr>
            <w:tcW w:w="706" w:type="dxa"/>
            <w:vMerge w:val="restart"/>
          </w:tcPr>
          <w:p>
            <w:pPr>
              <w:spacing w:line="600" w:lineRule="exact"/>
              <w:jc w:val="center"/>
              <w:rPr>
                <w:rFonts w:hint="eastAsia" w:ascii="华文楷体" w:hAnsi="华文楷体" w:eastAsia="华文楷体"/>
                <w:szCs w:val="21"/>
              </w:rPr>
            </w:pPr>
          </w:p>
          <w:p>
            <w:pPr>
              <w:spacing w:line="600" w:lineRule="exact"/>
              <w:jc w:val="center"/>
              <w:rPr>
                <w:rFonts w:hint="eastAsia" w:ascii="华文楷体" w:hAnsi="华文楷体" w:eastAsia="华文楷体"/>
                <w:szCs w:val="21"/>
              </w:rPr>
            </w:pPr>
          </w:p>
          <w:p>
            <w:pPr>
              <w:spacing w:line="600" w:lineRule="exact"/>
              <w:jc w:val="center"/>
              <w:rPr>
                <w:rFonts w:hint="eastAsia" w:ascii="华文楷体" w:hAnsi="华文楷体" w:eastAsia="华文楷体"/>
                <w:szCs w:val="21"/>
              </w:rPr>
            </w:pPr>
          </w:p>
          <w:p>
            <w:pPr>
              <w:spacing w:line="600" w:lineRule="exact"/>
              <w:ind w:firstLine="105" w:firstLineChars="50"/>
              <w:rPr>
                <w:rFonts w:ascii="华文楷体" w:hAnsi="华文楷体" w:eastAsia="华文楷体"/>
                <w:szCs w:val="21"/>
              </w:rPr>
            </w:pPr>
            <w:r>
              <w:rPr>
                <w:rFonts w:hint="eastAsia" w:ascii="华文楷体" w:hAnsi="华文楷体" w:eastAsia="华文楷体"/>
                <w:szCs w:val="21"/>
              </w:rPr>
              <w:t>初</w:t>
            </w:r>
          </w:p>
          <w:p>
            <w:pPr>
              <w:spacing w:line="600" w:lineRule="exact"/>
              <w:jc w:val="center"/>
              <w:rPr>
                <w:rFonts w:ascii="华文楷体" w:hAnsi="华文楷体" w:eastAsia="华文楷体"/>
                <w:szCs w:val="21"/>
              </w:rPr>
            </w:pPr>
            <w:r>
              <w:rPr>
                <w:rFonts w:hint="eastAsia" w:ascii="华文楷体" w:hAnsi="华文楷体" w:eastAsia="华文楷体"/>
                <w:szCs w:val="21"/>
              </w:rPr>
              <w:t>二</w:t>
            </w:r>
          </w:p>
          <w:p>
            <w:pPr>
              <w:spacing w:line="600" w:lineRule="exact"/>
              <w:jc w:val="center"/>
              <w:rPr>
                <w:rFonts w:ascii="华文楷体" w:hAnsi="华文楷体" w:eastAsia="华文楷体"/>
                <w:szCs w:val="21"/>
              </w:rPr>
            </w:pPr>
            <w:r>
              <w:rPr>
                <w:rFonts w:hint="eastAsia" w:ascii="华文楷体" w:hAnsi="华文楷体" w:eastAsia="华文楷体"/>
                <w:szCs w:val="21"/>
              </w:rPr>
              <w:t>年</w:t>
            </w:r>
          </w:p>
          <w:p>
            <w:pPr>
              <w:spacing w:line="600" w:lineRule="exact"/>
              <w:jc w:val="center"/>
              <w:rPr>
                <w:rFonts w:ascii="华文楷体" w:hAnsi="华文楷体" w:eastAsia="华文楷体"/>
                <w:szCs w:val="21"/>
              </w:rPr>
            </w:pPr>
            <w:r>
              <w:rPr>
                <w:rFonts w:hint="eastAsia" w:ascii="华文楷体" w:hAnsi="华文楷体" w:eastAsia="华文楷体"/>
                <w:szCs w:val="21"/>
              </w:rPr>
              <w:t>级</w:t>
            </w:r>
          </w:p>
          <w:p>
            <w:pPr>
              <w:spacing w:line="600" w:lineRule="exact"/>
              <w:jc w:val="center"/>
              <w:rPr>
                <w:rFonts w:ascii="华文楷体" w:hAnsi="华文楷体" w:eastAsia="华文楷体"/>
                <w:szCs w:val="21"/>
              </w:rPr>
            </w:pPr>
          </w:p>
          <w:p>
            <w:pPr>
              <w:spacing w:line="600" w:lineRule="exact"/>
              <w:rPr>
                <w:rFonts w:ascii="华文楷体" w:hAnsi="华文楷体" w:eastAsia="华文楷体"/>
                <w:szCs w:val="21"/>
              </w:rPr>
            </w:pPr>
          </w:p>
        </w:tc>
        <w:tc>
          <w:tcPr>
            <w:tcW w:w="653"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上午</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8：00-12：</w:t>
            </w:r>
            <w:r>
              <w:rPr>
                <w:rFonts w:hint="eastAsia" w:ascii="华文楷体" w:hAnsi="华文楷体" w:eastAsia="华文楷体"/>
                <w:szCs w:val="21"/>
                <w:lang w:val="en-US" w:eastAsia="zh-CN"/>
              </w:rPr>
              <w:t>2</w:t>
            </w:r>
            <w:r>
              <w:rPr>
                <w:rFonts w:hint="eastAsia" w:ascii="华文楷体" w:hAnsi="华文楷体" w:eastAsia="华文楷体"/>
                <w:szCs w:val="21"/>
              </w:rPr>
              <w:t>0</w:t>
            </w:r>
          </w:p>
        </w:tc>
        <w:tc>
          <w:tcPr>
            <w:tcW w:w="1800" w:type="dxa"/>
          </w:tcPr>
          <w:p>
            <w:pPr>
              <w:spacing w:line="600" w:lineRule="exact"/>
              <w:jc w:val="center"/>
              <w:rPr>
                <w:rFonts w:ascii="华文楷体" w:hAnsi="华文楷体" w:eastAsia="华文楷体"/>
                <w:szCs w:val="21"/>
              </w:rPr>
            </w:pPr>
            <w:r>
              <w:rPr>
                <w:rFonts w:hint="eastAsia" w:ascii="华文楷体" w:hAnsi="华文楷体" w:eastAsia="华文楷体"/>
                <w:szCs w:val="21"/>
              </w:rPr>
              <w:t>5节课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continue"/>
          </w:tcPr>
          <w:p>
            <w:pPr>
              <w:spacing w:line="600" w:lineRule="exact"/>
              <w:jc w:val="center"/>
              <w:rPr>
                <w:rFonts w:ascii="华文楷体" w:hAnsi="华文楷体" w:eastAsia="华文楷体"/>
                <w:szCs w:val="21"/>
              </w:rPr>
            </w:pPr>
          </w:p>
        </w:tc>
        <w:tc>
          <w:tcPr>
            <w:tcW w:w="670"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中午</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11：30-14：10</w:t>
            </w:r>
          </w:p>
        </w:tc>
        <w:tc>
          <w:tcPr>
            <w:tcW w:w="1924" w:type="dxa"/>
          </w:tcPr>
          <w:p>
            <w:pPr>
              <w:spacing w:line="600" w:lineRule="exact"/>
              <w:jc w:val="center"/>
              <w:rPr>
                <w:rFonts w:ascii="华文楷体" w:hAnsi="华文楷体" w:eastAsia="华文楷体"/>
                <w:szCs w:val="21"/>
              </w:rPr>
            </w:pPr>
            <w:r>
              <w:rPr>
                <w:rFonts w:hint="eastAsia" w:ascii="华文楷体" w:hAnsi="华文楷体" w:eastAsia="华文楷体"/>
                <w:szCs w:val="21"/>
              </w:rPr>
              <w:t>取餐、就餐；</w:t>
            </w:r>
          </w:p>
          <w:p>
            <w:pPr>
              <w:spacing w:line="600" w:lineRule="exact"/>
              <w:jc w:val="center"/>
              <w:rPr>
                <w:rFonts w:ascii="华文楷体" w:hAnsi="华文楷体" w:eastAsia="华文楷体"/>
                <w:szCs w:val="21"/>
              </w:rPr>
            </w:pPr>
            <w:r>
              <w:rPr>
                <w:rFonts w:hint="eastAsia" w:ascii="华文楷体" w:hAnsi="华文楷体" w:eastAsia="华文楷体"/>
                <w:szCs w:val="21"/>
              </w:rPr>
              <w:t>自习、午休；</w:t>
            </w:r>
          </w:p>
        </w:tc>
        <w:tc>
          <w:tcPr>
            <w:tcW w:w="706" w:type="dxa"/>
            <w:vMerge w:val="continue"/>
          </w:tcPr>
          <w:p>
            <w:pPr>
              <w:spacing w:line="600" w:lineRule="exact"/>
              <w:jc w:val="center"/>
              <w:rPr>
                <w:rFonts w:ascii="华文楷体" w:hAnsi="华文楷体" w:eastAsia="华文楷体"/>
                <w:szCs w:val="21"/>
              </w:rPr>
            </w:pPr>
          </w:p>
        </w:tc>
        <w:tc>
          <w:tcPr>
            <w:tcW w:w="653"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中午</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12：20-14：10</w:t>
            </w:r>
          </w:p>
        </w:tc>
        <w:tc>
          <w:tcPr>
            <w:tcW w:w="1800" w:type="dxa"/>
          </w:tcPr>
          <w:p>
            <w:pPr>
              <w:spacing w:line="600" w:lineRule="exact"/>
              <w:jc w:val="center"/>
              <w:rPr>
                <w:rFonts w:ascii="华文楷体" w:hAnsi="华文楷体" w:eastAsia="华文楷体"/>
                <w:szCs w:val="21"/>
              </w:rPr>
            </w:pPr>
            <w:r>
              <w:rPr>
                <w:rFonts w:hint="eastAsia" w:ascii="华文楷体" w:hAnsi="华文楷体" w:eastAsia="华文楷体"/>
                <w:szCs w:val="21"/>
              </w:rPr>
              <w:t>取餐、就餐；</w:t>
            </w:r>
          </w:p>
          <w:p>
            <w:pPr>
              <w:spacing w:line="600" w:lineRule="exact"/>
              <w:jc w:val="center"/>
              <w:rPr>
                <w:rFonts w:ascii="华文楷体" w:hAnsi="华文楷体" w:eastAsia="华文楷体"/>
                <w:szCs w:val="21"/>
              </w:rPr>
            </w:pPr>
            <w:r>
              <w:rPr>
                <w:rFonts w:hint="eastAsia" w:ascii="华文楷体" w:hAnsi="华文楷体" w:eastAsia="华文楷体"/>
                <w:szCs w:val="21"/>
              </w:rPr>
              <w:t>自习、午休；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continue"/>
          </w:tcPr>
          <w:p>
            <w:pPr>
              <w:spacing w:line="600" w:lineRule="exact"/>
              <w:jc w:val="center"/>
              <w:rPr>
                <w:rFonts w:ascii="华文楷体" w:hAnsi="华文楷体" w:eastAsia="华文楷体"/>
                <w:szCs w:val="21"/>
              </w:rPr>
            </w:pPr>
          </w:p>
        </w:tc>
        <w:tc>
          <w:tcPr>
            <w:tcW w:w="670"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下午</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14：30-17：45</w:t>
            </w:r>
          </w:p>
        </w:tc>
        <w:tc>
          <w:tcPr>
            <w:tcW w:w="1924" w:type="dxa"/>
          </w:tcPr>
          <w:p>
            <w:pPr>
              <w:spacing w:line="600" w:lineRule="exact"/>
              <w:jc w:val="center"/>
              <w:rPr>
                <w:rFonts w:ascii="华文楷体" w:hAnsi="华文楷体" w:eastAsia="华文楷体"/>
                <w:szCs w:val="21"/>
              </w:rPr>
            </w:pPr>
            <w:r>
              <w:rPr>
                <w:rFonts w:hint="eastAsia" w:ascii="华文楷体" w:hAnsi="华文楷体" w:eastAsia="华文楷体"/>
                <w:szCs w:val="21"/>
              </w:rPr>
              <w:t>4节课</w:t>
            </w:r>
          </w:p>
        </w:tc>
        <w:tc>
          <w:tcPr>
            <w:tcW w:w="706" w:type="dxa"/>
            <w:vMerge w:val="continue"/>
          </w:tcPr>
          <w:p>
            <w:pPr>
              <w:spacing w:line="600" w:lineRule="exact"/>
              <w:jc w:val="center"/>
              <w:rPr>
                <w:rFonts w:ascii="华文楷体" w:hAnsi="华文楷体" w:eastAsia="华文楷体"/>
                <w:szCs w:val="21"/>
              </w:rPr>
            </w:pPr>
          </w:p>
        </w:tc>
        <w:tc>
          <w:tcPr>
            <w:tcW w:w="653" w:type="dxa"/>
          </w:tcPr>
          <w:p>
            <w:pPr>
              <w:spacing w:line="600" w:lineRule="exact"/>
              <w:jc w:val="center"/>
              <w:rPr>
                <w:rFonts w:ascii="华文楷体" w:hAnsi="华文楷体" w:eastAsia="华文楷体"/>
                <w:szCs w:val="21"/>
              </w:rPr>
            </w:pPr>
            <w:r>
              <w:rPr>
                <w:rFonts w:hint="eastAsia" w:ascii="华文楷体" w:hAnsi="华文楷体" w:eastAsia="华文楷体"/>
                <w:szCs w:val="21"/>
              </w:rPr>
              <w:t>下午</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14：30-17：45</w:t>
            </w:r>
          </w:p>
        </w:tc>
        <w:tc>
          <w:tcPr>
            <w:tcW w:w="1800" w:type="dxa"/>
          </w:tcPr>
          <w:p>
            <w:pPr>
              <w:spacing w:line="600" w:lineRule="exact"/>
              <w:jc w:val="center"/>
              <w:rPr>
                <w:rFonts w:ascii="华文楷体" w:hAnsi="华文楷体" w:eastAsia="华文楷体"/>
                <w:szCs w:val="21"/>
              </w:rPr>
            </w:pPr>
            <w:r>
              <w:rPr>
                <w:rFonts w:hint="eastAsia" w:ascii="华文楷体" w:hAnsi="华文楷体" w:eastAsia="华文楷体"/>
                <w:szCs w:val="21"/>
              </w:rPr>
              <w:t>4节课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46" w:type="dxa"/>
            <w:vMerge w:val="continue"/>
          </w:tcPr>
          <w:p>
            <w:pPr>
              <w:spacing w:line="600" w:lineRule="exact"/>
              <w:jc w:val="center"/>
              <w:rPr>
                <w:rFonts w:ascii="华文楷体" w:hAnsi="华文楷体" w:eastAsia="华文楷体"/>
                <w:szCs w:val="21"/>
              </w:rPr>
            </w:pPr>
          </w:p>
        </w:tc>
        <w:tc>
          <w:tcPr>
            <w:tcW w:w="670" w:type="dxa"/>
            <w:vMerge w:val="restart"/>
          </w:tcPr>
          <w:p>
            <w:pPr>
              <w:spacing w:line="600" w:lineRule="exact"/>
              <w:jc w:val="center"/>
              <w:rPr>
                <w:rFonts w:ascii="华文楷体" w:hAnsi="华文楷体" w:eastAsia="华文楷体"/>
                <w:szCs w:val="21"/>
              </w:rPr>
            </w:pPr>
            <w:r>
              <w:rPr>
                <w:rFonts w:hint="eastAsia" w:ascii="华文楷体" w:hAnsi="华文楷体" w:eastAsia="华文楷体"/>
                <w:szCs w:val="21"/>
              </w:rPr>
              <w:t>傍晚</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17：45-18：40</w:t>
            </w:r>
          </w:p>
        </w:tc>
        <w:tc>
          <w:tcPr>
            <w:tcW w:w="1924" w:type="dxa"/>
          </w:tcPr>
          <w:p>
            <w:pPr>
              <w:spacing w:line="600" w:lineRule="exact"/>
              <w:jc w:val="center"/>
              <w:rPr>
                <w:rFonts w:hint="eastAsia" w:ascii="华文楷体" w:hAnsi="华文楷体" w:eastAsia="华文楷体"/>
                <w:szCs w:val="21"/>
              </w:rPr>
            </w:pPr>
            <w:r>
              <w:rPr>
                <w:rFonts w:hint="eastAsia" w:ascii="华文楷体" w:hAnsi="华文楷体" w:eastAsia="华文楷体"/>
                <w:szCs w:val="21"/>
              </w:rPr>
              <w:t>走读生离校；</w:t>
            </w:r>
          </w:p>
          <w:p>
            <w:pPr>
              <w:spacing w:line="600" w:lineRule="exact"/>
              <w:jc w:val="center"/>
              <w:rPr>
                <w:rFonts w:ascii="华文楷体" w:hAnsi="华文楷体" w:eastAsia="华文楷体"/>
                <w:szCs w:val="21"/>
              </w:rPr>
            </w:pPr>
            <w:r>
              <w:rPr>
                <w:rFonts w:hint="eastAsia" w:ascii="华文楷体" w:hAnsi="华文楷体" w:eastAsia="华文楷体"/>
                <w:szCs w:val="21"/>
              </w:rPr>
              <w:t>住读生就餐；</w:t>
            </w:r>
          </w:p>
        </w:tc>
        <w:tc>
          <w:tcPr>
            <w:tcW w:w="706" w:type="dxa"/>
            <w:vMerge w:val="continue"/>
          </w:tcPr>
          <w:p>
            <w:pPr>
              <w:spacing w:line="600" w:lineRule="exact"/>
              <w:jc w:val="center"/>
              <w:rPr>
                <w:rFonts w:ascii="华文楷体" w:hAnsi="华文楷体" w:eastAsia="华文楷体"/>
                <w:szCs w:val="21"/>
              </w:rPr>
            </w:pPr>
          </w:p>
        </w:tc>
        <w:tc>
          <w:tcPr>
            <w:tcW w:w="653" w:type="dxa"/>
          </w:tcPr>
          <w:p>
            <w:pPr>
              <w:spacing w:line="600" w:lineRule="exact"/>
              <w:jc w:val="center"/>
              <w:rPr>
                <w:rFonts w:ascii="华文楷体" w:hAnsi="华文楷体" w:eastAsia="华文楷体"/>
                <w:szCs w:val="21"/>
              </w:rPr>
            </w:pPr>
            <w:r>
              <w:rPr>
                <w:rFonts w:hint="eastAsia" w:ascii="华文楷体" w:hAnsi="华文楷体" w:eastAsia="华文楷体"/>
                <w:szCs w:val="21"/>
              </w:rPr>
              <w:t>傍晚</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17：45-18：15</w:t>
            </w:r>
          </w:p>
        </w:tc>
        <w:tc>
          <w:tcPr>
            <w:tcW w:w="1800" w:type="dxa"/>
          </w:tcPr>
          <w:p>
            <w:pPr>
              <w:spacing w:line="600" w:lineRule="exact"/>
              <w:jc w:val="center"/>
              <w:rPr>
                <w:rFonts w:ascii="华文楷体" w:hAnsi="华文楷体" w:eastAsia="华文楷体"/>
                <w:szCs w:val="21"/>
              </w:rPr>
            </w:pPr>
            <w:r>
              <w:rPr>
                <w:rFonts w:hint="eastAsia" w:ascii="华文楷体" w:hAnsi="华文楷体" w:eastAsia="华文楷体"/>
                <w:szCs w:val="21"/>
              </w:rPr>
              <w:t>自习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6" w:type="dxa"/>
            <w:vMerge w:val="continue"/>
          </w:tcPr>
          <w:p>
            <w:pPr>
              <w:spacing w:line="600" w:lineRule="exact"/>
              <w:jc w:val="center"/>
              <w:rPr>
                <w:rFonts w:ascii="华文楷体" w:hAnsi="华文楷体" w:eastAsia="华文楷体"/>
                <w:szCs w:val="21"/>
              </w:rPr>
            </w:pPr>
          </w:p>
        </w:tc>
        <w:tc>
          <w:tcPr>
            <w:tcW w:w="670" w:type="dxa"/>
            <w:vMerge w:val="continue"/>
          </w:tcPr>
          <w:p>
            <w:pPr>
              <w:spacing w:line="600" w:lineRule="exact"/>
              <w:jc w:val="center"/>
              <w:rPr>
                <w:rFonts w:ascii="华文楷体" w:hAnsi="华文楷体" w:eastAsia="华文楷体"/>
                <w:szCs w:val="21"/>
              </w:rPr>
            </w:pP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18：40-19：00</w:t>
            </w:r>
          </w:p>
        </w:tc>
        <w:tc>
          <w:tcPr>
            <w:tcW w:w="1924" w:type="dxa"/>
          </w:tcPr>
          <w:p>
            <w:pPr>
              <w:spacing w:line="600" w:lineRule="exact"/>
              <w:jc w:val="center"/>
              <w:rPr>
                <w:rFonts w:ascii="华文楷体" w:hAnsi="华文楷体" w:eastAsia="华文楷体"/>
                <w:szCs w:val="21"/>
              </w:rPr>
            </w:pPr>
            <w:r>
              <w:rPr>
                <w:rFonts w:hint="eastAsia" w:ascii="华文楷体" w:hAnsi="华文楷体" w:eastAsia="华文楷体"/>
                <w:szCs w:val="21"/>
              </w:rPr>
              <w:t>晚读</w:t>
            </w:r>
          </w:p>
        </w:tc>
        <w:tc>
          <w:tcPr>
            <w:tcW w:w="706" w:type="dxa"/>
            <w:vMerge w:val="continue"/>
          </w:tcPr>
          <w:p>
            <w:pPr>
              <w:spacing w:line="600" w:lineRule="exact"/>
              <w:jc w:val="center"/>
              <w:rPr>
                <w:rFonts w:ascii="华文楷体" w:hAnsi="华文楷体" w:eastAsia="华文楷体"/>
                <w:szCs w:val="21"/>
              </w:rPr>
            </w:pPr>
          </w:p>
        </w:tc>
        <w:tc>
          <w:tcPr>
            <w:tcW w:w="653" w:type="dxa"/>
          </w:tcPr>
          <w:p>
            <w:pPr>
              <w:spacing w:line="600" w:lineRule="exact"/>
              <w:jc w:val="center"/>
              <w:rPr>
                <w:rFonts w:ascii="华文楷体" w:hAnsi="华文楷体" w:eastAsia="华文楷体"/>
                <w:szCs w:val="21"/>
              </w:rPr>
            </w:pPr>
          </w:p>
        </w:tc>
        <w:tc>
          <w:tcPr>
            <w:tcW w:w="1694" w:type="dxa"/>
            <w:tcBorders>
              <w:bottom w:val="nil"/>
            </w:tcBorders>
          </w:tcPr>
          <w:p>
            <w:pPr>
              <w:spacing w:line="600" w:lineRule="exact"/>
              <w:jc w:val="center"/>
              <w:rPr>
                <w:rFonts w:ascii="华文楷体" w:hAnsi="华文楷体" w:eastAsia="华文楷体"/>
                <w:szCs w:val="21"/>
              </w:rPr>
            </w:pPr>
            <w:r>
              <w:rPr>
                <w:rFonts w:hint="eastAsia" w:ascii="华文楷体" w:hAnsi="华文楷体" w:eastAsia="华文楷体"/>
                <w:szCs w:val="21"/>
              </w:rPr>
              <w:t>18：15-19：00</w:t>
            </w:r>
          </w:p>
        </w:tc>
        <w:tc>
          <w:tcPr>
            <w:tcW w:w="1800" w:type="dxa"/>
          </w:tcPr>
          <w:p>
            <w:pPr>
              <w:spacing w:line="600" w:lineRule="exact"/>
              <w:jc w:val="center"/>
              <w:rPr>
                <w:rFonts w:ascii="华文楷体" w:hAnsi="华文楷体" w:eastAsia="华文楷体"/>
                <w:szCs w:val="21"/>
              </w:rPr>
            </w:pPr>
            <w:r>
              <w:rPr>
                <w:rFonts w:hint="eastAsia" w:ascii="华文楷体" w:hAnsi="华文楷体" w:eastAsia="华文楷体"/>
                <w:szCs w:val="21"/>
              </w:rPr>
              <w:t>走读生离校；</w:t>
            </w:r>
          </w:p>
          <w:p>
            <w:pPr>
              <w:spacing w:line="600" w:lineRule="exact"/>
              <w:jc w:val="center"/>
              <w:rPr>
                <w:rFonts w:ascii="华文楷体" w:hAnsi="华文楷体" w:eastAsia="华文楷体"/>
                <w:szCs w:val="21"/>
              </w:rPr>
            </w:pPr>
            <w:r>
              <w:rPr>
                <w:rFonts w:hint="eastAsia" w:ascii="华文楷体" w:hAnsi="华文楷体" w:eastAsia="华文楷体"/>
                <w:szCs w:val="21"/>
              </w:rPr>
              <w:t>住读生就餐；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continue"/>
          </w:tcPr>
          <w:p>
            <w:pPr>
              <w:spacing w:line="600" w:lineRule="exact"/>
              <w:jc w:val="center"/>
              <w:rPr>
                <w:rFonts w:ascii="华文楷体" w:hAnsi="华文楷体" w:eastAsia="华文楷体"/>
                <w:szCs w:val="21"/>
              </w:rPr>
            </w:pPr>
            <w:r>
              <w:rPr>
                <w:rFonts w:hint="eastAsia" w:ascii="华文楷体" w:hAnsi="华文楷体" w:eastAsia="华文楷体"/>
                <w:szCs w:val="21"/>
              </w:rPr>
              <w:t xml:space="preserve"> </w:t>
            </w:r>
          </w:p>
        </w:tc>
        <w:tc>
          <w:tcPr>
            <w:tcW w:w="670" w:type="dxa"/>
          </w:tcPr>
          <w:p>
            <w:pPr>
              <w:spacing w:line="600" w:lineRule="exact"/>
              <w:jc w:val="center"/>
              <w:rPr>
                <w:rFonts w:ascii="华文楷体" w:hAnsi="华文楷体" w:eastAsia="华文楷体"/>
                <w:szCs w:val="21"/>
              </w:rPr>
            </w:pPr>
            <w:r>
              <w:rPr>
                <w:rFonts w:hint="eastAsia" w:ascii="华文楷体" w:hAnsi="华文楷体" w:eastAsia="华文楷体"/>
                <w:szCs w:val="21"/>
              </w:rPr>
              <w:t>晚上</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18：40-21：30</w:t>
            </w:r>
          </w:p>
        </w:tc>
        <w:tc>
          <w:tcPr>
            <w:tcW w:w="1924" w:type="dxa"/>
          </w:tcPr>
          <w:p>
            <w:pPr>
              <w:spacing w:line="600" w:lineRule="exact"/>
              <w:jc w:val="center"/>
              <w:rPr>
                <w:rFonts w:ascii="华文楷体" w:hAnsi="华文楷体" w:eastAsia="华文楷体"/>
                <w:szCs w:val="21"/>
              </w:rPr>
            </w:pPr>
            <w:r>
              <w:rPr>
                <w:rFonts w:hint="eastAsia" w:ascii="华文楷体" w:hAnsi="华文楷体" w:eastAsia="华文楷体"/>
                <w:szCs w:val="21"/>
              </w:rPr>
              <w:t>住读生晚自习；</w:t>
            </w:r>
          </w:p>
          <w:p>
            <w:pPr>
              <w:spacing w:line="600" w:lineRule="exact"/>
              <w:jc w:val="center"/>
              <w:rPr>
                <w:rFonts w:ascii="华文楷体" w:hAnsi="华文楷体" w:eastAsia="华文楷体"/>
                <w:szCs w:val="21"/>
              </w:rPr>
            </w:pPr>
            <w:r>
              <w:rPr>
                <w:rFonts w:hint="eastAsia" w:ascii="华文楷体" w:hAnsi="华文楷体" w:eastAsia="华文楷体"/>
                <w:szCs w:val="21"/>
              </w:rPr>
              <w:t>走读生回家自习</w:t>
            </w:r>
          </w:p>
        </w:tc>
        <w:tc>
          <w:tcPr>
            <w:tcW w:w="706" w:type="dxa"/>
            <w:vMerge w:val="continue"/>
          </w:tcPr>
          <w:p>
            <w:pPr>
              <w:spacing w:line="600" w:lineRule="exact"/>
              <w:jc w:val="center"/>
              <w:rPr>
                <w:rFonts w:ascii="华文楷体" w:hAnsi="华文楷体" w:eastAsia="华文楷体"/>
                <w:szCs w:val="21"/>
              </w:rPr>
            </w:pPr>
          </w:p>
        </w:tc>
        <w:tc>
          <w:tcPr>
            <w:tcW w:w="653" w:type="dxa"/>
          </w:tcPr>
          <w:p>
            <w:pPr>
              <w:spacing w:line="600" w:lineRule="exact"/>
              <w:jc w:val="center"/>
              <w:rPr>
                <w:rFonts w:ascii="华文楷体" w:hAnsi="华文楷体" w:eastAsia="华文楷体"/>
                <w:szCs w:val="21"/>
              </w:rPr>
            </w:pPr>
            <w:r>
              <w:rPr>
                <w:rFonts w:hint="eastAsia" w:ascii="华文楷体" w:hAnsi="华文楷体" w:eastAsia="华文楷体"/>
                <w:szCs w:val="21"/>
              </w:rPr>
              <w:t>晚上</w:t>
            </w:r>
          </w:p>
        </w:tc>
        <w:tc>
          <w:tcPr>
            <w:tcW w:w="1694" w:type="dxa"/>
          </w:tcPr>
          <w:p>
            <w:pPr>
              <w:spacing w:line="600" w:lineRule="exact"/>
              <w:jc w:val="center"/>
              <w:rPr>
                <w:rFonts w:ascii="华文楷体" w:hAnsi="华文楷体" w:eastAsia="华文楷体"/>
                <w:szCs w:val="21"/>
              </w:rPr>
            </w:pPr>
            <w:r>
              <w:rPr>
                <w:rFonts w:hint="eastAsia" w:ascii="华文楷体" w:hAnsi="华文楷体" w:eastAsia="华文楷体"/>
                <w:szCs w:val="21"/>
              </w:rPr>
              <w:t>19：00-21：50</w:t>
            </w:r>
          </w:p>
        </w:tc>
        <w:tc>
          <w:tcPr>
            <w:tcW w:w="1800" w:type="dxa"/>
          </w:tcPr>
          <w:p>
            <w:pPr>
              <w:spacing w:line="600" w:lineRule="exact"/>
              <w:jc w:val="center"/>
              <w:rPr>
                <w:rFonts w:ascii="华文楷体" w:hAnsi="华文楷体" w:eastAsia="华文楷体"/>
                <w:szCs w:val="21"/>
              </w:rPr>
            </w:pPr>
            <w:r>
              <w:rPr>
                <w:rFonts w:hint="eastAsia" w:ascii="华文楷体" w:hAnsi="华文楷体" w:eastAsia="华文楷体"/>
                <w:szCs w:val="21"/>
              </w:rPr>
              <w:t>住读生晚自习；</w:t>
            </w:r>
          </w:p>
          <w:p>
            <w:pPr>
              <w:spacing w:line="600" w:lineRule="exact"/>
              <w:jc w:val="center"/>
              <w:rPr>
                <w:rFonts w:ascii="华文楷体" w:hAnsi="华文楷体" w:eastAsia="华文楷体"/>
                <w:szCs w:val="21"/>
              </w:rPr>
            </w:pPr>
            <w:r>
              <w:rPr>
                <w:rFonts w:hint="eastAsia" w:ascii="华文楷体" w:hAnsi="华文楷体" w:eastAsia="华文楷体"/>
                <w:szCs w:val="21"/>
              </w:rPr>
              <w:t>走读生回家自习</w:t>
            </w:r>
          </w:p>
        </w:tc>
      </w:tr>
    </w:tbl>
    <w:tbl>
      <w:tblPr>
        <w:tblStyle w:val="9"/>
        <w:tblpPr w:leftFromText="180" w:rightFromText="180" w:vertAnchor="text" w:tblpX="10834" w:tblpY="-1547"/>
        <w:tblOverlap w:val="never"/>
        <w:tblW w:w="1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6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66" w:type="dxa"/>
          </w:tcPr>
          <w:p>
            <w:r>
              <w:rPr>
                <w:rFonts w:hint="eastAsia"/>
              </w:rPr>
              <w:t xml:space="preserve"> </w:t>
            </w:r>
          </w:p>
        </w:tc>
      </w:tr>
    </w:tbl>
    <w:tbl>
      <w:tblPr>
        <w:tblStyle w:val="9"/>
        <w:tblpPr w:leftFromText="180" w:rightFromText="180" w:vertAnchor="text" w:tblpX="10834" w:tblpY="-1692"/>
        <w:tblOverlap w:val="never"/>
        <w:tblW w:w="3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56" w:type="dxa"/>
          </w:tcPr>
          <w:p/>
        </w:tc>
      </w:tr>
    </w:tbl>
    <w:tbl>
      <w:tblPr>
        <w:tblStyle w:val="9"/>
        <w:tblpPr w:leftFromText="180" w:rightFromText="180" w:vertAnchor="text" w:tblpX="10834" w:tblpY="-3027"/>
        <w:tblOverlap w:val="never"/>
        <w:tblW w:w="1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31" w:type="dxa"/>
          </w:tcPr>
          <w:p>
            <w:r>
              <w:rPr>
                <w:rFonts w:hint="eastAsia"/>
              </w:rPr>
              <w:t xml:space="preserve"> </w:t>
            </w:r>
          </w:p>
        </w:tc>
      </w:tr>
    </w:tbl>
    <w:p>
      <w:r>
        <w:rPr>
          <w:rFonts w:hint="eastAsia"/>
        </w:rPr>
        <w:t xml:space="preserve"> </w:t>
      </w:r>
    </w:p>
    <w:tbl>
      <w:tblPr>
        <w:tblStyle w:val="9"/>
        <w:tblpPr w:leftFromText="180" w:rightFromText="180" w:vertAnchor="text" w:tblpX="10834" w:tblpY="-7543"/>
        <w:tblOverlap w:val="never"/>
        <w:tblW w:w="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860" w:type="dxa"/>
            <w:tcBorders>
              <w:left w:val="nil"/>
            </w:tcBorders>
          </w:tcPr>
          <w:p/>
        </w:tc>
      </w:tr>
    </w:tbl>
    <w:tbl>
      <w:tblPr>
        <w:tblStyle w:val="9"/>
        <w:tblpPr w:leftFromText="180" w:rightFromText="180" w:vertAnchor="text" w:tblpX="10834" w:tblpY="-5090"/>
        <w:tblOverlap w:val="never"/>
        <w:tblW w:w="3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3242" w:type="dxa"/>
          </w:tcPr>
          <w:p>
            <w:pPr>
              <w:spacing w:line="600" w:lineRule="exact"/>
              <w:rPr>
                <w:rFonts w:ascii="方正仿宋_GBK" w:eastAsia="方正仿宋_GBK"/>
                <w:szCs w:val="21"/>
              </w:rPr>
            </w:pPr>
          </w:p>
        </w:tc>
      </w:tr>
    </w:tbl>
    <w:tbl>
      <w:tblPr>
        <w:tblStyle w:val="9"/>
        <w:tblpPr w:leftFromText="180" w:rightFromText="180" w:vertAnchor="text" w:tblpX="10834" w:tblpY="-4654"/>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numPr>
                <w:ilvl w:val="0"/>
                <w:numId w:val="5"/>
              </w:numPr>
              <w:spacing w:line="360" w:lineRule="auto"/>
              <w:rPr>
                <w:rFonts w:ascii="新宋体" w:hAnsi="新宋体" w:eastAsia="新宋体" w:cs="新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numPr>
                <w:ilvl w:val="0"/>
                <w:numId w:val="5"/>
              </w:numPr>
              <w:spacing w:line="360" w:lineRule="auto"/>
              <w:rPr>
                <w:rFonts w:ascii="新宋体" w:hAnsi="新宋体" w:eastAsia="新宋体" w:cs="新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numPr>
                <w:ilvl w:val="0"/>
                <w:numId w:val="5"/>
              </w:numPr>
              <w:spacing w:line="360" w:lineRule="auto"/>
              <w:rPr>
                <w:rFonts w:ascii="新宋体" w:hAnsi="新宋体" w:eastAsia="新宋体" w:cs="新宋体"/>
                <w:sz w:val="32"/>
                <w:szCs w:val="32"/>
              </w:rPr>
            </w:pPr>
            <w:r>
              <w:rPr>
                <w:rFonts w:hint="eastAsia" w:ascii="新宋体" w:hAnsi="新宋体" w:eastAsia="新宋体" w:cs="新宋体"/>
                <w:sz w:val="32"/>
                <w:szCs w:val="32"/>
              </w:rPr>
              <w:t xml:space="preserve"> </w:t>
            </w:r>
          </w:p>
        </w:tc>
      </w:tr>
    </w:tbl>
    <w:p>
      <w:pPr>
        <w:spacing w:line="360" w:lineRule="auto"/>
        <w:rPr>
          <w:rFonts w:ascii="新宋体" w:hAnsi="新宋体" w:eastAsia="新宋体" w:cs="新宋体"/>
          <w:sz w:val="32"/>
          <w:szCs w:val="32"/>
        </w:rPr>
      </w:pPr>
      <w:r>
        <w:rPr>
          <w:rFonts w:hint="eastAsia" w:ascii="新宋体" w:hAnsi="新宋体" w:eastAsia="新宋体" w:cs="新宋体"/>
          <w:b/>
          <w:sz w:val="32"/>
          <w:szCs w:val="32"/>
        </w:rPr>
        <w:t>（五）走读生错</w:t>
      </w:r>
      <w:r>
        <w:rPr>
          <w:rFonts w:hint="eastAsia" w:ascii="新宋体" w:hAnsi="新宋体" w:eastAsia="新宋体" w:cs="新宋体"/>
          <w:b/>
          <w:bCs w:val="0"/>
          <w:sz w:val="32"/>
          <w:szCs w:val="32"/>
        </w:rPr>
        <w:t>峰离校具体安排见表6</w:t>
      </w:r>
    </w:p>
    <w:tbl>
      <w:tblPr>
        <w:tblStyle w:val="8"/>
        <w:tblW w:w="7782" w:type="dxa"/>
        <w:jc w:val="center"/>
        <w:tblLayout w:type="fixed"/>
        <w:tblCellMar>
          <w:top w:w="0" w:type="dxa"/>
          <w:left w:w="0" w:type="dxa"/>
          <w:bottom w:w="0" w:type="dxa"/>
          <w:right w:w="0" w:type="dxa"/>
        </w:tblCellMar>
      </w:tblPr>
      <w:tblGrid>
        <w:gridCol w:w="1556"/>
        <w:gridCol w:w="1556"/>
        <w:gridCol w:w="1556"/>
        <w:gridCol w:w="1556"/>
        <w:gridCol w:w="1558"/>
      </w:tblGrid>
      <w:tr>
        <w:tblPrEx>
          <w:tblCellMar>
            <w:top w:w="0" w:type="dxa"/>
            <w:left w:w="0" w:type="dxa"/>
            <w:bottom w:w="0" w:type="dxa"/>
            <w:right w:w="0" w:type="dxa"/>
          </w:tblCellMar>
        </w:tblPrEx>
        <w:trPr>
          <w:trHeight w:val="600" w:hRule="atLeast"/>
          <w:jc w:val="center"/>
        </w:trPr>
        <w:tc>
          <w:tcPr>
            <w:tcW w:w="778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新宋体" w:hAnsi="新宋体" w:eastAsia="新宋体" w:cs="新宋体"/>
                <w:b/>
                <w:color w:val="000000"/>
                <w:szCs w:val="21"/>
              </w:rPr>
            </w:pPr>
            <w:r>
              <w:rPr>
                <w:rFonts w:hint="eastAsia" w:ascii="新宋体" w:hAnsi="新宋体" w:eastAsia="新宋体" w:cs="新宋体"/>
                <w:b/>
                <w:color w:val="000000"/>
                <w:kern w:val="0"/>
                <w:szCs w:val="21"/>
              </w:rPr>
              <w:t>表6   走读生错峰离校安排表</w:t>
            </w:r>
          </w:p>
        </w:tc>
      </w:tr>
      <w:tr>
        <w:tblPrEx>
          <w:tblCellMar>
            <w:top w:w="0" w:type="dxa"/>
            <w:left w:w="0" w:type="dxa"/>
            <w:bottom w:w="0" w:type="dxa"/>
            <w:right w:w="0" w:type="dxa"/>
          </w:tblCellMar>
        </w:tblPrEx>
        <w:trPr>
          <w:trHeight w:val="600" w:hRule="atLeast"/>
          <w:jc w:val="center"/>
        </w:trPr>
        <w:tc>
          <w:tcPr>
            <w:tcW w:w="15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b/>
                <w:bCs/>
                <w:color w:val="000000"/>
                <w:szCs w:val="21"/>
              </w:rPr>
            </w:pPr>
            <w:r>
              <w:rPr>
                <w:rFonts w:hint="eastAsia" w:ascii="新宋体" w:hAnsi="新宋体" w:eastAsia="新宋体" w:cs="新宋体"/>
                <w:b/>
                <w:bCs/>
                <w:color w:val="000000"/>
                <w:kern w:val="0"/>
                <w:szCs w:val="21"/>
              </w:rPr>
              <w:t>离校时段</w:t>
            </w:r>
          </w:p>
        </w:tc>
        <w:tc>
          <w:tcPr>
            <w:tcW w:w="15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hint="default" w:ascii="新宋体" w:hAnsi="新宋体" w:eastAsia="新宋体" w:cs="新宋体"/>
                <w:b/>
                <w:bCs/>
                <w:color w:val="000000"/>
                <w:szCs w:val="21"/>
                <w:lang w:val="en-US" w:eastAsia="zh-CN"/>
              </w:rPr>
            </w:pPr>
            <w:r>
              <w:rPr>
                <w:rFonts w:hint="eastAsia" w:ascii="新宋体" w:hAnsi="新宋体" w:eastAsia="新宋体" w:cs="新宋体"/>
                <w:b/>
                <w:bCs/>
                <w:color w:val="000000"/>
                <w:kern w:val="0"/>
                <w:szCs w:val="21"/>
              </w:rPr>
              <w:t>17:45-</w:t>
            </w:r>
            <w:r>
              <w:rPr>
                <w:rFonts w:hint="eastAsia" w:ascii="新宋体" w:hAnsi="新宋体" w:eastAsia="新宋体" w:cs="新宋体"/>
                <w:b/>
                <w:bCs/>
                <w:color w:val="000000"/>
                <w:kern w:val="0"/>
                <w:szCs w:val="21"/>
                <w:lang w:val="en-US" w:eastAsia="zh-CN"/>
              </w:rPr>
              <w:t>18：00</w:t>
            </w:r>
          </w:p>
        </w:tc>
        <w:tc>
          <w:tcPr>
            <w:tcW w:w="15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b/>
                <w:bCs/>
                <w:color w:val="000000"/>
                <w:szCs w:val="21"/>
              </w:rPr>
            </w:pPr>
            <w:r>
              <w:rPr>
                <w:rFonts w:hint="eastAsia" w:ascii="新宋体" w:hAnsi="新宋体" w:eastAsia="新宋体" w:cs="新宋体"/>
                <w:b/>
                <w:bCs/>
                <w:color w:val="000000"/>
                <w:kern w:val="0"/>
                <w:szCs w:val="21"/>
              </w:rPr>
              <w:t>18：00-18:15</w:t>
            </w:r>
          </w:p>
        </w:tc>
        <w:tc>
          <w:tcPr>
            <w:tcW w:w="1556" w:type="dxa"/>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b/>
                <w:bCs/>
                <w:color w:val="000000"/>
                <w:szCs w:val="21"/>
              </w:rPr>
            </w:pPr>
            <w:r>
              <w:rPr>
                <w:rFonts w:hint="eastAsia" w:ascii="新宋体" w:hAnsi="新宋体" w:eastAsia="新宋体" w:cs="新宋体"/>
                <w:b/>
                <w:bCs/>
                <w:color w:val="000000"/>
                <w:szCs w:val="21"/>
              </w:rPr>
              <w:t>18：15-18：25</w:t>
            </w:r>
          </w:p>
        </w:tc>
        <w:tc>
          <w:tcPr>
            <w:tcW w:w="1558" w:type="dxa"/>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b/>
                <w:bCs/>
                <w:color w:val="000000"/>
                <w:kern w:val="0"/>
                <w:szCs w:val="21"/>
              </w:rPr>
            </w:pPr>
            <w:r>
              <w:rPr>
                <w:rFonts w:hint="eastAsia" w:ascii="新宋体" w:hAnsi="新宋体" w:eastAsia="新宋体" w:cs="新宋体"/>
                <w:b/>
                <w:bCs/>
                <w:color w:val="000000"/>
                <w:kern w:val="0"/>
                <w:szCs w:val="21"/>
              </w:rPr>
              <w:t>18:25-18:35</w:t>
            </w:r>
          </w:p>
        </w:tc>
      </w:tr>
      <w:tr>
        <w:tblPrEx>
          <w:tblCellMar>
            <w:top w:w="0" w:type="dxa"/>
            <w:left w:w="0" w:type="dxa"/>
            <w:bottom w:w="0" w:type="dxa"/>
            <w:right w:w="0" w:type="dxa"/>
          </w:tblCellMar>
        </w:tblPrEx>
        <w:trPr>
          <w:trHeight w:val="703" w:hRule="atLeast"/>
          <w:jc w:val="center"/>
        </w:trPr>
        <w:tc>
          <w:tcPr>
            <w:tcW w:w="15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b/>
                <w:bCs/>
                <w:color w:val="000000"/>
                <w:szCs w:val="21"/>
              </w:rPr>
            </w:pPr>
            <w:r>
              <w:rPr>
                <w:rFonts w:hint="eastAsia" w:ascii="新宋体" w:hAnsi="新宋体" w:eastAsia="新宋体" w:cs="新宋体"/>
                <w:b/>
                <w:bCs/>
                <w:color w:val="000000"/>
                <w:kern w:val="0"/>
                <w:szCs w:val="21"/>
              </w:rPr>
              <w:t>对应班级</w:t>
            </w:r>
          </w:p>
        </w:tc>
        <w:tc>
          <w:tcPr>
            <w:tcW w:w="15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b/>
                <w:bCs/>
                <w:color w:val="000000"/>
                <w:szCs w:val="21"/>
              </w:rPr>
            </w:pPr>
            <w:r>
              <w:rPr>
                <w:rFonts w:hint="eastAsia" w:ascii="新宋体" w:hAnsi="新宋体" w:eastAsia="新宋体" w:cs="新宋体"/>
                <w:b/>
                <w:bCs/>
                <w:color w:val="000000"/>
                <w:kern w:val="0"/>
                <w:szCs w:val="21"/>
              </w:rPr>
              <w:t>初一4-16班</w:t>
            </w:r>
          </w:p>
        </w:tc>
        <w:tc>
          <w:tcPr>
            <w:tcW w:w="15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新宋体" w:hAnsi="新宋体" w:eastAsia="新宋体" w:cs="新宋体"/>
                <w:b/>
                <w:bCs/>
                <w:color w:val="000000"/>
                <w:kern w:val="0"/>
                <w:szCs w:val="21"/>
              </w:rPr>
            </w:pPr>
            <w:r>
              <w:rPr>
                <w:rFonts w:hint="eastAsia" w:ascii="新宋体" w:hAnsi="新宋体" w:eastAsia="新宋体" w:cs="新宋体"/>
                <w:b/>
                <w:bCs/>
                <w:color w:val="000000"/>
                <w:kern w:val="0"/>
                <w:szCs w:val="21"/>
              </w:rPr>
              <w:t>初一1-3、</w:t>
            </w:r>
          </w:p>
          <w:p>
            <w:pPr>
              <w:widowControl/>
              <w:jc w:val="center"/>
              <w:textAlignment w:val="center"/>
              <w:rPr>
                <w:rFonts w:ascii="新宋体" w:hAnsi="新宋体" w:eastAsia="新宋体" w:cs="新宋体"/>
                <w:b/>
                <w:bCs/>
                <w:color w:val="000000"/>
                <w:kern w:val="0"/>
                <w:szCs w:val="21"/>
              </w:rPr>
            </w:pPr>
            <w:r>
              <w:rPr>
                <w:rFonts w:hint="eastAsia" w:ascii="新宋体" w:hAnsi="新宋体" w:eastAsia="新宋体" w:cs="新宋体"/>
                <w:b/>
                <w:bCs/>
                <w:color w:val="000000"/>
                <w:kern w:val="0"/>
                <w:szCs w:val="21"/>
              </w:rPr>
              <w:t>17-26班</w:t>
            </w:r>
          </w:p>
        </w:tc>
        <w:tc>
          <w:tcPr>
            <w:tcW w:w="1556"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b/>
                <w:bCs/>
                <w:color w:val="000000"/>
                <w:szCs w:val="21"/>
              </w:rPr>
            </w:pPr>
            <w:r>
              <w:rPr>
                <w:rFonts w:hint="eastAsia" w:ascii="新宋体" w:hAnsi="新宋体" w:eastAsia="新宋体" w:cs="新宋体"/>
                <w:b/>
                <w:bCs/>
                <w:color w:val="000000"/>
                <w:szCs w:val="21"/>
              </w:rPr>
              <w:t>初二1-10班</w:t>
            </w:r>
          </w:p>
        </w:tc>
        <w:tc>
          <w:tcPr>
            <w:tcW w:w="1558"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b/>
                <w:bCs/>
                <w:color w:val="000000"/>
                <w:kern w:val="0"/>
                <w:szCs w:val="21"/>
              </w:rPr>
            </w:pPr>
            <w:r>
              <w:rPr>
                <w:rFonts w:hint="eastAsia" w:ascii="新宋体" w:hAnsi="新宋体" w:eastAsia="新宋体" w:cs="新宋体"/>
                <w:b/>
                <w:bCs/>
                <w:color w:val="000000"/>
                <w:kern w:val="0"/>
                <w:szCs w:val="21"/>
              </w:rPr>
              <w:t>初二11-20班</w:t>
            </w:r>
          </w:p>
        </w:tc>
      </w:tr>
    </w:tbl>
    <w:tbl>
      <w:tblPr>
        <w:tblStyle w:val="9"/>
        <w:tblpPr w:leftFromText="180" w:rightFromText="180" w:vertAnchor="text" w:tblpX="10834" w:tblpY="-131"/>
        <w:tblOverlap w:val="never"/>
        <w:tblW w:w="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77" w:type="dxa"/>
          </w:tcPr>
          <w:p>
            <w:pPr>
              <w:spacing w:line="360" w:lineRule="auto"/>
              <w:rPr>
                <w:rFonts w:ascii="新宋体" w:hAnsi="新宋体" w:eastAsia="新宋体" w:cs="新宋体"/>
                <w:sz w:val="32"/>
                <w:szCs w:val="32"/>
              </w:rPr>
            </w:pPr>
          </w:p>
        </w:tc>
      </w:tr>
    </w:tbl>
    <w:p>
      <w:pPr>
        <w:spacing w:line="360" w:lineRule="auto"/>
        <w:rPr>
          <w:rFonts w:ascii="新宋体" w:hAnsi="新宋体" w:eastAsia="新宋体" w:cs="新宋体"/>
          <w:sz w:val="32"/>
          <w:szCs w:val="32"/>
        </w:rPr>
      </w:pPr>
      <w:r>
        <w:rPr>
          <w:rFonts w:hint="eastAsia" w:ascii="新宋体" w:hAnsi="新宋体" w:eastAsia="新宋体" w:cs="新宋体"/>
          <w:b/>
          <w:sz w:val="32"/>
          <w:szCs w:val="32"/>
        </w:rPr>
        <w:t>（六）住读生错峰归寝</w:t>
      </w:r>
      <w:r>
        <w:rPr>
          <w:rFonts w:hint="eastAsia" w:ascii="新宋体" w:hAnsi="新宋体" w:eastAsia="新宋体" w:cs="新宋体"/>
          <w:b/>
          <w:bCs w:val="0"/>
          <w:sz w:val="32"/>
          <w:szCs w:val="32"/>
        </w:rPr>
        <w:t>安排具体安排见表7</w:t>
      </w:r>
      <w:bookmarkStart w:id="0" w:name="_GoBack"/>
      <w:bookmarkEnd w:id="0"/>
    </w:p>
    <w:tbl>
      <w:tblPr>
        <w:tblStyle w:val="8"/>
        <w:tblW w:w="7839" w:type="dxa"/>
        <w:jc w:val="center"/>
        <w:tblLayout w:type="fixed"/>
        <w:tblCellMar>
          <w:top w:w="0" w:type="dxa"/>
          <w:left w:w="0" w:type="dxa"/>
          <w:bottom w:w="0" w:type="dxa"/>
          <w:right w:w="0" w:type="dxa"/>
        </w:tblCellMar>
      </w:tblPr>
      <w:tblGrid>
        <w:gridCol w:w="1602"/>
        <w:gridCol w:w="1559"/>
        <w:gridCol w:w="1559"/>
        <w:gridCol w:w="1559"/>
        <w:gridCol w:w="1560"/>
      </w:tblGrid>
      <w:tr>
        <w:tblPrEx>
          <w:tblCellMar>
            <w:top w:w="0" w:type="dxa"/>
            <w:left w:w="0" w:type="dxa"/>
            <w:bottom w:w="0" w:type="dxa"/>
            <w:right w:w="0" w:type="dxa"/>
          </w:tblCellMar>
        </w:tblPrEx>
        <w:trPr>
          <w:trHeight w:val="600" w:hRule="atLeast"/>
          <w:jc w:val="center"/>
        </w:trPr>
        <w:tc>
          <w:tcPr>
            <w:tcW w:w="78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新宋体" w:hAnsi="新宋体" w:eastAsia="新宋体" w:cs="新宋体"/>
                <w:b/>
                <w:color w:val="000000"/>
                <w:szCs w:val="21"/>
              </w:rPr>
            </w:pPr>
            <w:r>
              <w:rPr>
                <w:rFonts w:hint="eastAsia" w:ascii="新宋体" w:hAnsi="新宋体" w:eastAsia="新宋体" w:cs="新宋体"/>
                <w:b/>
                <w:color w:val="000000"/>
                <w:kern w:val="0"/>
                <w:szCs w:val="21"/>
              </w:rPr>
              <w:t>表7   住读生错峰归寝安排表</w:t>
            </w:r>
          </w:p>
        </w:tc>
      </w:tr>
      <w:tr>
        <w:tblPrEx>
          <w:tblCellMar>
            <w:top w:w="0" w:type="dxa"/>
            <w:left w:w="0" w:type="dxa"/>
            <w:bottom w:w="0" w:type="dxa"/>
            <w:right w:w="0" w:type="dxa"/>
          </w:tblCellMar>
        </w:tblPrEx>
        <w:trPr>
          <w:trHeight w:val="600" w:hRule="atLeast"/>
          <w:jc w:val="center"/>
        </w:trPr>
        <w:tc>
          <w:tcPr>
            <w:tcW w:w="16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离校时段</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21：30-21:40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21：40-21:50</w:t>
            </w:r>
          </w:p>
        </w:tc>
        <w:tc>
          <w:tcPr>
            <w:tcW w:w="1559" w:type="dxa"/>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szCs w:val="21"/>
              </w:rPr>
              <w:t>21：50-22：00</w:t>
            </w:r>
          </w:p>
        </w:tc>
        <w:tc>
          <w:tcPr>
            <w:tcW w:w="1560" w:type="dxa"/>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新宋体" w:hAnsi="新宋体" w:eastAsia="新宋体" w:cs="新宋体"/>
                <w:color w:val="000000"/>
                <w:kern w:val="0"/>
                <w:szCs w:val="21"/>
              </w:rPr>
            </w:pPr>
            <w:r>
              <w:rPr>
                <w:rFonts w:hint="eastAsia" w:ascii="新宋体" w:hAnsi="新宋体" w:eastAsia="新宋体" w:cs="新宋体"/>
                <w:color w:val="000000"/>
                <w:kern w:val="0"/>
                <w:szCs w:val="21"/>
              </w:rPr>
              <w:t>22:00-22:10</w:t>
            </w:r>
          </w:p>
        </w:tc>
      </w:tr>
      <w:tr>
        <w:tblPrEx>
          <w:tblCellMar>
            <w:top w:w="0" w:type="dxa"/>
            <w:left w:w="0" w:type="dxa"/>
            <w:bottom w:w="0" w:type="dxa"/>
            <w:right w:w="0" w:type="dxa"/>
          </w:tblCellMar>
        </w:tblPrEx>
        <w:trPr>
          <w:trHeight w:val="600" w:hRule="atLeast"/>
          <w:jc w:val="center"/>
        </w:trPr>
        <w:tc>
          <w:tcPr>
            <w:tcW w:w="160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对应班级</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初一4-16班</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新宋体" w:hAnsi="新宋体" w:eastAsia="新宋体" w:cs="新宋体"/>
                <w:color w:val="000000"/>
                <w:kern w:val="0"/>
                <w:szCs w:val="21"/>
              </w:rPr>
            </w:pPr>
            <w:r>
              <w:rPr>
                <w:rFonts w:hint="eastAsia" w:ascii="新宋体" w:hAnsi="新宋体" w:eastAsia="新宋体" w:cs="新宋体"/>
                <w:color w:val="000000"/>
                <w:kern w:val="0"/>
                <w:szCs w:val="21"/>
              </w:rPr>
              <w:t>初一1—3、</w:t>
            </w:r>
          </w:p>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17—26班</w:t>
            </w:r>
          </w:p>
        </w:tc>
        <w:tc>
          <w:tcPr>
            <w:tcW w:w="1559"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szCs w:val="21"/>
              </w:rPr>
              <w:t>初二1-10班</w:t>
            </w:r>
          </w:p>
        </w:tc>
        <w:tc>
          <w:tcPr>
            <w:tcW w:w="1560"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新宋体" w:hAnsi="新宋体" w:eastAsia="新宋体" w:cs="新宋体"/>
                <w:color w:val="000000"/>
                <w:kern w:val="0"/>
                <w:szCs w:val="21"/>
              </w:rPr>
            </w:pPr>
            <w:r>
              <w:rPr>
                <w:rFonts w:hint="eastAsia" w:ascii="新宋体" w:hAnsi="新宋体" w:eastAsia="新宋体" w:cs="新宋体"/>
                <w:color w:val="000000"/>
                <w:kern w:val="0"/>
                <w:szCs w:val="21"/>
              </w:rPr>
              <w:t>初二11-20班</w:t>
            </w:r>
          </w:p>
        </w:tc>
      </w:tr>
    </w:tbl>
    <w:p>
      <w:pPr>
        <w:rPr>
          <w:b/>
          <w:sz w:val="32"/>
          <w:szCs w:val="32"/>
        </w:rPr>
      </w:pPr>
      <w:r>
        <w:rPr>
          <w:rFonts w:hint="eastAsia" w:ascii="新宋体" w:hAnsi="新宋体" w:eastAsia="新宋体" w:cs="新宋体"/>
          <w:b/>
          <w:sz w:val="32"/>
          <w:szCs w:val="32"/>
        </w:rPr>
        <w:t>（七）</w:t>
      </w:r>
      <w:r>
        <w:rPr>
          <w:rFonts w:hint="eastAsia"/>
          <w:b/>
          <w:sz w:val="32"/>
          <w:szCs w:val="32"/>
        </w:rPr>
        <w:t>用餐安排及要求</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1.复学报到后，早餐由住读生自行前往食堂打卡、就餐，学校干部和食堂工作人员进行规范引导和严格管理。</w:t>
      </w:r>
    </w:p>
    <w:p>
      <w:pPr>
        <w:spacing w:line="360" w:lineRule="auto"/>
        <w:rPr>
          <w:rFonts w:ascii="新宋体" w:hAnsi="新宋体" w:eastAsia="新宋体" w:cs="新宋体"/>
          <w:bCs/>
          <w:color w:val="FF0000"/>
          <w:sz w:val="32"/>
          <w:szCs w:val="32"/>
        </w:rPr>
      </w:pPr>
      <w:r>
        <w:rPr>
          <w:rFonts w:hint="eastAsia" w:ascii="新宋体" w:hAnsi="新宋体" w:eastAsia="新宋体" w:cs="新宋体"/>
          <w:bCs/>
          <w:color w:val="FF0000"/>
          <w:sz w:val="32"/>
          <w:szCs w:val="32"/>
        </w:rPr>
        <w:t>2.午餐错峰分流就餐。</w:t>
      </w:r>
    </w:p>
    <w:p>
      <w:pPr>
        <w:spacing w:line="360" w:lineRule="auto"/>
        <w:ind w:firstLine="640" w:firstLineChars="200"/>
        <w:rPr>
          <w:rFonts w:hint="eastAsia" w:ascii="新宋体" w:hAnsi="新宋体" w:eastAsia="新宋体" w:cs="新宋体"/>
          <w:color w:val="FF0000"/>
          <w:sz w:val="32"/>
          <w:szCs w:val="32"/>
          <w:lang w:eastAsia="zh-CN"/>
        </w:rPr>
      </w:pPr>
      <w:r>
        <w:rPr>
          <w:rFonts w:hint="eastAsia" w:ascii="新宋体" w:hAnsi="新宋体" w:eastAsia="新宋体" w:cs="新宋体"/>
          <w:color w:val="FF0000"/>
          <w:sz w:val="32"/>
          <w:szCs w:val="32"/>
        </w:rPr>
        <w:t>午餐轮次见表8</w:t>
      </w:r>
      <w:r>
        <w:rPr>
          <w:rFonts w:hint="eastAsia" w:ascii="新宋体" w:hAnsi="新宋体" w:eastAsia="新宋体" w:cs="新宋体"/>
          <w:color w:val="FF0000"/>
          <w:sz w:val="32"/>
          <w:szCs w:val="32"/>
          <w:lang w:eastAsia="zh-CN"/>
        </w:rPr>
        <w:t>。</w:t>
      </w:r>
    </w:p>
    <w:tbl>
      <w:tblPr>
        <w:tblStyle w:val="9"/>
        <w:tblpPr w:leftFromText="180" w:rightFromText="180" w:vertAnchor="text" w:horzAnchor="page" w:tblpX="1232" w:tblpY="204"/>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8"/>
        <w:gridCol w:w="984"/>
        <w:gridCol w:w="1568"/>
        <w:gridCol w:w="700"/>
        <w:gridCol w:w="1701"/>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9" w:type="dxa"/>
            <w:gridSpan w:val="8"/>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b/>
                <w:color w:val="000000"/>
                <w:kern w:val="0"/>
                <w:szCs w:val="21"/>
              </w:rPr>
              <w:t>表8  午餐就餐安排表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75"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年级</w:t>
            </w:r>
          </w:p>
        </w:tc>
        <w:tc>
          <w:tcPr>
            <w:tcW w:w="1568"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时段</w:t>
            </w:r>
          </w:p>
        </w:tc>
        <w:tc>
          <w:tcPr>
            <w:tcW w:w="984"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轮次</w:t>
            </w:r>
          </w:p>
        </w:tc>
        <w:tc>
          <w:tcPr>
            <w:tcW w:w="1568"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班级</w:t>
            </w:r>
          </w:p>
        </w:tc>
        <w:tc>
          <w:tcPr>
            <w:tcW w:w="700"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年级</w:t>
            </w:r>
          </w:p>
        </w:tc>
        <w:tc>
          <w:tcPr>
            <w:tcW w:w="1701"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时段</w:t>
            </w:r>
          </w:p>
        </w:tc>
        <w:tc>
          <w:tcPr>
            <w:tcW w:w="1276"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轮次</w:t>
            </w:r>
          </w:p>
        </w:tc>
        <w:tc>
          <w:tcPr>
            <w:tcW w:w="1417"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75" w:type="dxa"/>
            <w:vMerge w:val="restart"/>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初</w:t>
            </w:r>
          </w:p>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一</w:t>
            </w:r>
          </w:p>
        </w:tc>
        <w:tc>
          <w:tcPr>
            <w:tcW w:w="1568"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11：30-11：55</w:t>
            </w:r>
          </w:p>
        </w:tc>
        <w:tc>
          <w:tcPr>
            <w:tcW w:w="984"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第一轮</w:t>
            </w:r>
          </w:p>
        </w:tc>
        <w:tc>
          <w:tcPr>
            <w:tcW w:w="1568"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4-16班</w:t>
            </w:r>
          </w:p>
        </w:tc>
        <w:tc>
          <w:tcPr>
            <w:tcW w:w="700" w:type="dxa"/>
            <w:vMerge w:val="restart"/>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初</w:t>
            </w:r>
          </w:p>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二</w:t>
            </w:r>
          </w:p>
        </w:tc>
        <w:tc>
          <w:tcPr>
            <w:tcW w:w="1701"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12：20-12：45</w:t>
            </w:r>
          </w:p>
        </w:tc>
        <w:tc>
          <w:tcPr>
            <w:tcW w:w="1276"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第三轮</w:t>
            </w:r>
          </w:p>
        </w:tc>
        <w:tc>
          <w:tcPr>
            <w:tcW w:w="1417"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1-10班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600" w:lineRule="exact"/>
              <w:jc w:val="center"/>
              <w:rPr>
                <w:rFonts w:ascii="华文楷体" w:hAnsi="华文楷体" w:eastAsia="华文楷体" w:cs="华文楷体"/>
                <w:szCs w:val="21"/>
              </w:rPr>
            </w:pPr>
          </w:p>
        </w:tc>
        <w:tc>
          <w:tcPr>
            <w:tcW w:w="1568"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11：55-12：20</w:t>
            </w:r>
          </w:p>
        </w:tc>
        <w:tc>
          <w:tcPr>
            <w:tcW w:w="984"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第二轮</w:t>
            </w:r>
          </w:p>
        </w:tc>
        <w:tc>
          <w:tcPr>
            <w:tcW w:w="1568"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1-3、17-26</w:t>
            </w:r>
          </w:p>
        </w:tc>
        <w:tc>
          <w:tcPr>
            <w:tcW w:w="700" w:type="dxa"/>
            <w:vMerge w:val="continue"/>
          </w:tcPr>
          <w:p>
            <w:pPr>
              <w:spacing w:line="600" w:lineRule="exact"/>
              <w:jc w:val="center"/>
              <w:rPr>
                <w:rFonts w:ascii="华文楷体" w:hAnsi="华文楷体" w:eastAsia="华文楷体" w:cs="华文楷体"/>
                <w:szCs w:val="21"/>
              </w:rPr>
            </w:pPr>
          </w:p>
        </w:tc>
        <w:tc>
          <w:tcPr>
            <w:tcW w:w="1701"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12：45-13：10</w:t>
            </w:r>
          </w:p>
        </w:tc>
        <w:tc>
          <w:tcPr>
            <w:tcW w:w="1276"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第四轮</w:t>
            </w:r>
          </w:p>
        </w:tc>
        <w:tc>
          <w:tcPr>
            <w:tcW w:w="1417" w:type="dxa"/>
          </w:tcPr>
          <w:p>
            <w:pPr>
              <w:spacing w:line="600" w:lineRule="exact"/>
              <w:jc w:val="center"/>
              <w:rPr>
                <w:rFonts w:ascii="华文楷体" w:hAnsi="华文楷体" w:eastAsia="华文楷体" w:cs="华文楷体"/>
                <w:szCs w:val="21"/>
              </w:rPr>
            </w:pPr>
            <w:r>
              <w:rPr>
                <w:rFonts w:hint="eastAsia" w:ascii="华文楷体" w:hAnsi="华文楷体" w:eastAsia="华文楷体" w:cs="华文楷体"/>
                <w:szCs w:val="21"/>
              </w:rPr>
              <w:t>11-20班</w:t>
            </w:r>
          </w:p>
        </w:tc>
      </w:tr>
    </w:tbl>
    <w:tbl>
      <w:tblPr>
        <w:tblStyle w:val="9"/>
        <w:tblpPr w:leftFromText="180" w:rightFromText="180" w:vertAnchor="text" w:tblpX="10834" w:tblpY="-1006"/>
        <w:tblOverlap w:val="never"/>
        <w:tblW w:w="1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51" w:type="dxa"/>
          </w:tcPr>
          <w:p>
            <w:pPr>
              <w:spacing w:line="360" w:lineRule="auto"/>
              <w:rPr>
                <w:rFonts w:ascii="新宋体" w:hAnsi="新宋体" w:eastAsia="新宋体" w:cs="新宋体"/>
                <w:color w:val="FF0000"/>
                <w:sz w:val="32"/>
                <w:szCs w:val="32"/>
              </w:rPr>
            </w:pPr>
          </w:p>
        </w:tc>
      </w:tr>
    </w:tbl>
    <w:tbl>
      <w:tblPr>
        <w:tblStyle w:val="9"/>
        <w:tblpPr w:leftFromText="180" w:rightFromText="180" w:vertAnchor="text" w:tblpX="10834" w:tblpY="-1306"/>
        <w:tblOverlap w:val="never"/>
        <w:tblW w:w="1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 w:type="dxa"/>
          </w:tcPr>
          <w:p>
            <w:pPr>
              <w:spacing w:line="360" w:lineRule="auto"/>
              <w:rPr>
                <w:rFonts w:ascii="新宋体" w:hAnsi="新宋体" w:eastAsia="新宋体" w:cs="新宋体"/>
                <w:color w:val="FF0000"/>
                <w:sz w:val="32"/>
                <w:szCs w:val="32"/>
              </w:rPr>
            </w:pPr>
            <w:r>
              <w:rPr>
                <w:rFonts w:hint="eastAsia" w:ascii="新宋体" w:hAnsi="新宋体" w:eastAsia="新宋体" w:cs="新宋体"/>
                <w:color w:val="FF0000"/>
                <w:sz w:val="32"/>
                <w:szCs w:val="32"/>
              </w:rPr>
              <w:t xml:space="preserve"> </w:t>
            </w:r>
          </w:p>
        </w:tc>
      </w:tr>
    </w:tbl>
    <w:p>
      <w:pPr>
        <w:spacing w:line="360" w:lineRule="auto"/>
        <w:ind w:firstLine="627" w:firstLineChars="196"/>
        <w:rPr>
          <w:rFonts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bCs/>
          <w:color w:val="000000" w:themeColor="text1"/>
          <w:sz w:val="32"/>
          <w:szCs w:val="32"/>
          <w14:textFill>
            <w14:solidFill>
              <w14:schemeClr w14:val="tx1"/>
            </w14:solidFill>
          </w14:textFill>
        </w:rPr>
        <w:t>温馨提示：午餐实行配餐制，由班主任带领学生</w:t>
      </w:r>
      <w:r>
        <w:rPr>
          <w:rFonts w:hint="eastAsia" w:ascii="新宋体" w:hAnsi="新宋体" w:eastAsia="新宋体" w:cs="新宋体"/>
          <w:color w:val="000000" w:themeColor="text1"/>
          <w:sz w:val="32"/>
          <w:szCs w:val="32"/>
          <w14:textFill>
            <w14:solidFill>
              <w14:schemeClr w14:val="tx1"/>
            </w14:solidFill>
          </w14:textFill>
        </w:rPr>
        <w:t>按照规定线路保持间距到达食堂，按照指定位置就座，就餐结束后按照规定线路返回。</w:t>
      </w:r>
    </w:p>
    <w:p>
      <w:pPr>
        <w:spacing w:line="360" w:lineRule="auto"/>
        <w:rPr>
          <w:rFonts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color w:val="000000" w:themeColor="text1"/>
          <w:sz w:val="32"/>
          <w:szCs w:val="32"/>
          <w14:textFill>
            <w14:solidFill>
              <w14:schemeClr w14:val="tx1"/>
            </w14:solidFill>
          </w14:textFill>
        </w:rPr>
        <w:t>3.晚餐错峰分流就餐，第一轮17:45-18:15，初一年级住读生就餐；第二轮18:15-18:35</w:t>
      </w:r>
      <w:r>
        <w:rPr>
          <w:rFonts w:hint="eastAsia" w:ascii="新宋体" w:hAnsi="新宋体" w:eastAsia="新宋体" w:cs="新宋体"/>
          <w:color w:val="000000" w:themeColor="text1"/>
          <w:sz w:val="32"/>
          <w:szCs w:val="32"/>
          <w:lang w:val="en-US" w:eastAsia="zh-CN"/>
          <w14:textFill>
            <w14:solidFill>
              <w14:schemeClr w14:val="tx1"/>
            </w14:solidFill>
          </w14:textFill>
        </w:rPr>
        <w:t>初二年级住读生就餐</w:t>
      </w:r>
      <w:r>
        <w:rPr>
          <w:rFonts w:hint="eastAsia" w:ascii="新宋体" w:hAnsi="新宋体" w:eastAsia="新宋体" w:cs="新宋体"/>
          <w:color w:val="000000" w:themeColor="text1"/>
          <w:sz w:val="32"/>
          <w:szCs w:val="32"/>
          <w14:textFill>
            <w14:solidFill>
              <w14:schemeClr w14:val="tx1"/>
            </w14:solidFill>
          </w14:textFill>
        </w:rPr>
        <w:t>。</w:t>
      </w:r>
    </w:p>
    <w:p>
      <w:pPr>
        <w:pStyle w:val="11"/>
        <w:spacing w:line="360" w:lineRule="auto"/>
        <w:ind w:left="420" w:leftChars="200" w:firstLine="160" w:firstLineChars="50"/>
        <w:rPr>
          <w:rFonts w:hint="eastAsia"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color w:val="000000" w:themeColor="text1"/>
          <w:sz w:val="32"/>
          <w:szCs w:val="32"/>
          <w14:textFill>
            <w14:solidFill>
              <w14:schemeClr w14:val="tx1"/>
            </w14:solidFill>
          </w14:textFill>
        </w:rPr>
        <w:t>温馨提示：午餐和晚餐学校将根据物价局核定,统一标准收取费</w:t>
      </w:r>
    </w:p>
    <w:p>
      <w:pPr>
        <w:spacing w:line="360" w:lineRule="auto"/>
        <w:rPr>
          <w:rFonts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color w:val="000000" w:themeColor="text1"/>
          <w:sz w:val="32"/>
          <w:szCs w:val="32"/>
          <w14:textFill>
            <w14:solidFill>
              <w14:schemeClr w14:val="tx1"/>
            </w14:solidFill>
          </w14:textFill>
        </w:rPr>
        <w:t>用；其具体标准、收取方式、收取时间另行通知。</w:t>
      </w:r>
    </w:p>
    <w:p>
      <w:pPr>
        <w:spacing w:line="360" w:lineRule="auto"/>
        <w:rPr>
          <w:rFonts w:ascii="新宋体" w:hAnsi="新宋体" w:eastAsia="新宋体" w:cs="新宋体"/>
          <w:b/>
          <w:sz w:val="32"/>
          <w:szCs w:val="32"/>
        </w:rPr>
      </w:pPr>
      <w:r>
        <w:rPr>
          <w:rFonts w:hint="eastAsia" w:ascii="新宋体" w:hAnsi="新宋体" w:eastAsia="新宋体" w:cs="新宋体"/>
          <w:b/>
          <w:sz w:val="32"/>
          <w:szCs w:val="32"/>
        </w:rPr>
        <w:t>（八）其他注意事项</w:t>
      </w:r>
    </w:p>
    <w:p>
      <w:pPr>
        <w:pStyle w:val="11"/>
        <w:spacing w:line="360" w:lineRule="auto"/>
        <w:ind w:firstLine="0" w:firstLineChars="0"/>
        <w:rPr>
          <w:rFonts w:ascii="新宋体" w:hAnsi="新宋体" w:eastAsia="新宋体" w:cs="新宋体"/>
          <w:sz w:val="32"/>
          <w:szCs w:val="32"/>
        </w:rPr>
      </w:pPr>
      <w:r>
        <w:rPr>
          <w:rFonts w:hint="eastAsia" w:ascii="新宋体" w:hAnsi="新宋体" w:eastAsia="新宋体" w:cs="新宋体"/>
          <w:sz w:val="32"/>
          <w:szCs w:val="32"/>
        </w:rPr>
        <w:t>1.行课期间，班级要全员严格开展晨检、午检，住读生还需班级晚检、寝室晚检。</w:t>
      </w:r>
    </w:p>
    <w:p>
      <w:pPr>
        <w:spacing w:line="360" w:lineRule="auto"/>
        <w:rPr>
          <w:rFonts w:ascii="新宋体" w:hAnsi="新宋体" w:eastAsia="新宋体" w:cs="新宋体"/>
          <w:color w:val="FF0000"/>
          <w:sz w:val="32"/>
          <w:szCs w:val="32"/>
        </w:rPr>
      </w:pPr>
      <w:r>
        <w:rPr>
          <w:rFonts w:hint="eastAsia" w:ascii="新宋体" w:hAnsi="新宋体" w:eastAsia="新宋体" w:cs="新宋体"/>
          <w:sz w:val="32"/>
          <w:szCs w:val="32"/>
        </w:rPr>
        <w:t>2.行课期间，学生要妥善利用家校联系本，坚持每天做好</w:t>
      </w:r>
      <w:r>
        <w:rPr>
          <w:rFonts w:hint="eastAsia" w:ascii="新宋体" w:hAnsi="新宋体" w:eastAsia="新宋体" w:cs="新宋体"/>
          <w:color w:val="FF0000"/>
          <w:sz w:val="32"/>
          <w:szCs w:val="32"/>
        </w:rPr>
        <w:t>行程日记，对自己每天的行动轨迹、乘坐交通工具等做详细具体记载。</w:t>
      </w:r>
    </w:p>
    <w:p>
      <w:pPr>
        <w:spacing w:line="360" w:lineRule="auto"/>
        <w:rPr>
          <w:rFonts w:ascii="新宋体" w:hAnsi="新宋体" w:eastAsia="新宋体" w:cs="新宋体"/>
          <w:sz w:val="32"/>
          <w:szCs w:val="32"/>
        </w:rPr>
      </w:pPr>
      <w:r>
        <w:rPr>
          <w:rFonts w:hint="eastAsia" w:ascii="新宋体" w:hAnsi="新宋体" w:eastAsia="新宋体" w:cs="新宋体"/>
          <w:bCs/>
          <w:sz w:val="32"/>
          <w:szCs w:val="32"/>
        </w:rPr>
        <w:t>3.行课期间，师生要加强自我防护，饭前便后要按照七步洗手法洗手，非就餐时间、非睡觉时间要全程佩戴口罩，做到不聚集、不交叉。</w:t>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4.行课期间，学生原则上不得携带智能手机到校。</w:t>
      </w:r>
    </w:p>
    <w:p>
      <w:pPr>
        <w:spacing w:line="360" w:lineRule="auto"/>
        <w:rPr>
          <w:rFonts w:ascii="新宋体" w:hAnsi="新宋体" w:eastAsia="新宋体" w:cs="新宋体"/>
          <w:b/>
          <w:bCs/>
          <w:sz w:val="32"/>
          <w:szCs w:val="32"/>
        </w:rPr>
      </w:pPr>
      <w:r>
        <w:rPr>
          <w:rFonts w:hint="eastAsia" w:ascii="新宋体" w:hAnsi="新宋体" w:eastAsia="新宋体" w:cs="新宋体"/>
          <w:b/>
          <w:bCs/>
          <w:sz w:val="32"/>
          <w:szCs w:val="32"/>
        </w:rPr>
        <w:t>五、补充说明</w:t>
      </w:r>
    </w:p>
    <w:p>
      <w:pPr>
        <w:spacing w:line="360" w:lineRule="auto"/>
        <w:ind w:firstLine="645"/>
        <w:rPr>
          <w:rFonts w:ascii="新宋体" w:hAnsi="新宋体" w:eastAsia="新宋体" w:cs="新宋体"/>
          <w:sz w:val="32"/>
          <w:szCs w:val="32"/>
        </w:rPr>
      </w:pPr>
      <w:r>
        <w:rPr>
          <w:rFonts w:hint="eastAsia" w:ascii="新宋体" w:hAnsi="新宋体" w:eastAsia="新宋体" w:cs="新宋体"/>
          <w:sz w:val="32"/>
          <w:szCs w:val="32"/>
        </w:rPr>
        <w:t>未尽事宜我们会根据上级防疫部门的</w:t>
      </w:r>
      <w:r>
        <w:rPr>
          <w:rFonts w:hint="eastAsia" w:ascii="新宋体" w:hAnsi="新宋体" w:eastAsia="新宋体" w:cs="新宋体"/>
          <w:sz w:val="32"/>
          <w:szCs w:val="32"/>
          <w:lang w:val="en-US" w:eastAsia="zh-CN"/>
        </w:rPr>
        <w:t>要求</w:t>
      </w:r>
      <w:r>
        <w:rPr>
          <w:rFonts w:hint="eastAsia" w:ascii="新宋体" w:hAnsi="新宋体" w:eastAsia="新宋体" w:cs="新宋体"/>
          <w:sz w:val="32"/>
          <w:szCs w:val="32"/>
        </w:rPr>
        <w:t>及时增补，上述安排我们会根据实际情况适时调整。</w:t>
      </w:r>
    </w:p>
    <w:p>
      <w:pPr>
        <w:spacing w:line="360" w:lineRule="auto"/>
        <w:ind w:firstLine="645"/>
        <w:rPr>
          <w:rFonts w:ascii="新宋体" w:hAnsi="新宋体" w:eastAsia="新宋体" w:cs="新宋体"/>
          <w:sz w:val="32"/>
          <w:szCs w:val="32"/>
        </w:rPr>
      </w:pPr>
    </w:p>
    <w:p>
      <w:pPr>
        <w:spacing w:line="360" w:lineRule="auto"/>
        <w:ind w:firstLine="640" w:firstLineChars="200"/>
        <w:rPr>
          <w:rFonts w:ascii="新宋体" w:hAnsi="新宋体" w:eastAsia="新宋体" w:cs="新宋体"/>
          <w:sz w:val="32"/>
          <w:szCs w:val="32"/>
        </w:rPr>
      </w:pPr>
      <w:r>
        <w:rPr>
          <w:rFonts w:hint="eastAsia" w:ascii="新宋体" w:hAnsi="新宋体" w:eastAsia="新宋体" w:cs="新宋体"/>
          <w:sz w:val="32"/>
          <w:szCs w:val="32"/>
        </w:rPr>
        <w:t>生命重于泰山、疫情就是命令、防控就是责任。虽然我国疫情防控取得了阶段性胜利，但目前形势依然严峻、压力依然巨大。学校复学工作牵动千家万户，要确保万无一失。竭诚希望各位家长积极支持和配合学校，和我们一起直面问题和困难，筑牢孩子们生命安全和身体健康的防护栏！</w:t>
      </w:r>
    </w:p>
    <w:p>
      <w:pPr>
        <w:spacing w:line="360" w:lineRule="auto"/>
        <w:ind w:firstLine="420"/>
        <w:rPr>
          <w:rFonts w:ascii="新宋体" w:hAnsi="新宋体" w:eastAsia="新宋体" w:cs="新宋体"/>
          <w:sz w:val="32"/>
          <w:szCs w:val="32"/>
        </w:rPr>
      </w:pPr>
      <w:r>
        <w:rPr>
          <w:rFonts w:hint="eastAsia" w:ascii="新宋体" w:hAnsi="新宋体" w:eastAsia="新宋体" w:cs="新宋体"/>
          <w:sz w:val="32"/>
          <w:szCs w:val="32"/>
        </w:rPr>
        <w:t xml:space="preserve"> </w:t>
      </w:r>
    </w:p>
    <w:p>
      <w:pPr>
        <w:spacing w:line="360" w:lineRule="auto"/>
        <w:ind w:firstLine="420"/>
        <w:rPr>
          <w:rFonts w:ascii="新宋体" w:hAnsi="新宋体" w:eastAsia="新宋体" w:cs="新宋体"/>
          <w:sz w:val="32"/>
          <w:szCs w:val="32"/>
        </w:rPr>
      </w:pPr>
      <w:r>
        <w:rPr>
          <w:rFonts w:hint="eastAsia" w:ascii="新宋体" w:hAnsi="新宋体" w:eastAsia="新宋体" w:cs="新宋体"/>
          <w:sz w:val="32"/>
          <w:szCs w:val="32"/>
        </w:rPr>
        <w:t xml:space="preserve">                                        重庆育才成功学校  </w:t>
      </w:r>
    </w:p>
    <w:p>
      <w:pPr>
        <w:spacing w:line="360" w:lineRule="auto"/>
        <w:ind w:firstLine="7040" w:firstLineChars="2200"/>
        <w:rPr>
          <w:rFonts w:ascii="新宋体" w:hAnsi="新宋体" w:eastAsia="新宋体" w:cs="新宋体"/>
          <w:sz w:val="32"/>
          <w:szCs w:val="32"/>
        </w:rPr>
      </w:pPr>
      <w:r>
        <w:rPr>
          <w:rFonts w:hint="eastAsia" w:ascii="新宋体" w:hAnsi="新宋体" w:eastAsia="新宋体" w:cs="新宋体"/>
          <w:sz w:val="32"/>
          <w:szCs w:val="32"/>
        </w:rPr>
        <w:t>2020年4月24日</w:t>
      </w:r>
    </w:p>
    <w:sectPr>
      <w:pgSz w:w="11906" w:h="16838"/>
      <w:pgMar w:top="1040" w:right="1266" w:bottom="1118" w:left="11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8BC9"/>
    <w:multiLevelType w:val="singleLevel"/>
    <w:tmpl w:val="44038BC9"/>
    <w:lvl w:ilvl="0" w:tentative="0">
      <w:start w:val="1"/>
      <w:numFmt w:val="decimal"/>
      <w:lvlText w:val="%1."/>
      <w:lvlJc w:val="left"/>
      <w:pPr>
        <w:tabs>
          <w:tab w:val="left" w:pos="312"/>
        </w:tabs>
      </w:pPr>
    </w:lvl>
  </w:abstractNum>
  <w:abstractNum w:abstractNumId="1">
    <w:nsid w:val="48082683"/>
    <w:multiLevelType w:val="singleLevel"/>
    <w:tmpl w:val="48082683"/>
    <w:lvl w:ilvl="0" w:tentative="0">
      <w:start w:val="2"/>
      <w:numFmt w:val="decimal"/>
      <w:suff w:val="nothing"/>
      <w:lvlText w:val="（%1）"/>
      <w:lvlJc w:val="left"/>
    </w:lvl>
  </w:abstractNum>
  <w:abstractNum w:abstractNumId="2">
    <w:nsid w:val="49DF24E8"/>
    <w:multiLevelType w:val="multilevel"/>
    <w:tmpl w:val="49DF24E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075C0F"/>
    <w:multiLevelType w:val="multilevel"/>
    <w:tmpl w:val="6A075C0F"/>
    <w:lvl w:ilvl="0" w:tentative="0">
      <w:start w:val="2"/>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C761155"/>
    <w:multiLevelType w:val="multilevel"/>
    <w:tmpl w:val="7C761155"/>
    <w:lvl w:ilvl="0" w:tentative="0">
      <w:start w:val="2"/>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D4"/>
    <w:rsid w:val="000231F3"/>
    <w:rsid w:val="000B3FB6"/>
    <w:rsid w:val="000C37FD"/>
    <w:rsid w:val="00105D75"/>
    <w:rsid w:val="00177B78"/>
    <w:rsid w:val="00205994"/>
    <w:rsid w:val="00315B5B"/>
    <w:rsid w:val="00401865"/>
    <w:rsid w:val="00432F1A"/>
    <w:rsid w:val="004A72D1"/>
    <w:rsid w:val="005B1C57"/>
    <w:rsid w:val="006178A5"/>
    <w:rsid w:val="00672413"/>
    <w:rsid w:val="006815A9"/>
    <w:rsid w:val="00724C47"/>
    <w:rsid w:val="00763DC8"/>
    <w:rsid w:val="00802768"/>
    <w:rsid w:val="008062AB"/>
    <w:rsid w:val="00840D62"/>
    <w:rsid w:val="0089353C"/>
    <w:rsid w:val="008F1A35"/>
    <w:rsid w:val="008F41AF"/>
    <w:rsid w:val="009240B0"/>
    <w:rsid w:val="00954606"/>
    <w:rsid w:val="00983523"/>
    <w:rsid w:val="009E14DD"/>
    <w:rsid w:val="009F1E1A"/>
    <w:rsid w:val="00A102C9"/>
    <w:rsid w:val="00A132A2"/>
    <w:rsid w:val="00A6726C"/>
    <w:rsid w:val="00AE7017"/>
    <w:rsid w:val="00BF57AF"/>
    <w:rsid w:val="00C064D4"/>
    <w:rsid w:val="00C5070B"/>
    <w:rsid w:val="00CA0E48"/>
    <w:rsid w:val="00E2211C"/>
    <w:rsid w:val="00EC43F4"/>
    <w:rsid w:val="00F51AB3"/>
    <w:rsid w:val="00F609E8"/>
    <w:rsid w:val="00FC7199"/>
    <w:rsid w:val="00FE394F"/>
    <w:rsid w:val="014C2BDD"/>
    <w:rsid w:val="02666399"/>
    <w:rsid w:val="039753C8"/>
    <w:rsid w:val="050474D5"/>
    <w:rsid w:val="057671EB"/>
    <w:rsid w:val="05827BA6"/>
    <w:rsid w:val="0631376D"/>
    <w:rsid w:val="06A36884"/>
    <w:rsid w:val="0B61645E"/>
    <w:rsid w:val="0BA61984"/>
    <w:rsid w:val="0CA23FF9"/>
    <w:rsid w:val="0E133D64"/>
    <w:rsid w:val="0EC671A8"/>
    <w:rsid w:val="0F42191F"/>
    <w:rsid w:val="0FD93F3F"/>
    <w:rsid w:val="11324BCE"/>
    <w:rsid w:val="129359FF"/>
    <w:rsid w:val="166934DE"/>
    <w:rsid w:val="17060C9D"/>
    <w:rsid w:val="1ABC0D4A"/>
    <w:rsid w:val="1B351ADC"/>
    <w:rsid w:val="1BA050E7"/>
    <w:rsid w:val="1CE557D9"/>
    <w:rsid w:val="1D454593"/>
    <w:rsid w:val="1F397B49"/>
    <w:rsid w:val="20120FE8"/>
    <w:rsid w:val="202F4487"/>
    <w:rsid w:val="262A4259"/>
    <w:rsid w:val="26F65347"/>
    <w:rsid w:val="27B968F5"/>
    <w:rsid w:val="28D63F7B"/>
    <w:rsid w:val="2B0E2AEB"/>
    <w:rsid w:val="2C0528C9"/>
    <w:rsid w:val="2D256252"/>
    <w:rsid w:val="2DF967BC"/>
    <w:rsid w:val="2E7F55B1"/>
    <w:rsid w:val="2EB74EA9"/>
    <w:rsid w:val="31076134"/>
    <w:rsid w:val="33EF36FD"/>
    <w:rsid w:val="34C07B53"/>
    <w:rsid w:val="34E54118"/>
    <w:rsid w:val="36CC366F"/>
    <w:rsid w:val="37AE65C5"/>
    <w:rsid w:val="39525D3B"/>
    <w:rsid w:val="3C943D9C"/>
    <w:rsid w:val="3D933F1B"/>
    <w:rsid w:val="3DE665C1"/>
    <w:rsid w:val="3E2E6F63"/>
    <w:rsid w:val="3FF37B08"/>
    <w:rsid w:val="41A64D0A"/>
    <w:rsid w:val="42431F59"/>
    <w:rsid w:val="42C63A59"/>
    <w:rsid w:val="439903EF"/>
    <w:rsid w:val="46810C33"/>
    <w:rsid w:val="49285297"/>
    <w:rsid w:val="498726A0"/>
    <w:rsid w:val="498F0606"/>
    <w:rsid w:val="49EF6FF3"/>
    <w:rsid w:val="4C1058AB"/>
    <w:rsid w:val="4DF653AF"/>
    <w:rsid w:val="4E565CA3"/>
    <w:rsid w:val="4E702BCE"/>
    <w:rsid w:val="4E8845B9"/>
    <w:rsid w:val="4ED37649"/>
    <w:rsid w:val="4F49236C"/>
    <w:rsid w:val="508E279D"/>
    <w:rsid w:val="51B175E6"/>
    <w:rsid w:val="52742073"/>
    <w:rsid w:val="52804644"/>
    <w:rsid w:val="54D65952"/>
    <w:rsid w:val="55BC06B4"/>
    <w:rsid w:val="56C105A5"/>
    <w:rsid w:val="57656348"/>
    <w:rsid w:val="58383FD7"/>
    <w:rsid w:val="58A7773F"/>
    <w:rsid w:val="5A9149CB"/>
    <w:rsid w:val="5ACD0DFA"/>
    <w:rsid w:val="5C9B6C48"/>
    <w:rsid w:val="5E184FE7"/>
    <w:rsid w:val="5F33141F"/>
    <w:rsid w:val="61C75152"/>
    <w:rsid w:val="61D44F07"/>
    <w:rsid w:val="62077BD1"/>
    <w:rsid w:val="62B33E88"/>
    <w:rsid w:val="62FA6538"/>
    <w:rsid w:val="63DF519B"/>
    <w:rsid w:val="64AD50BA"/>
    <w:rsid w:val="652A6B24"/>
    <w:rsid w:val="66A85139"/>
    <w:rsid w:val="673043B7"/>
    <w:rsid w:val="687A4286"/>
    <w:rsid w:val="6893353E"/>
    <w:rsid w:val="68AA3DCB"/>
    <w:rsid w:val="68CA1289"/>
    <w:rsid w:val="6A8D40CA"/>
    <w:rsid w:val="6C1C4506"/>
    <w:rsid w:val="6C261B84"/>
    <w:rsid w:val="6E136EE6"/>
    <w:rsid w:val="6F4C6F0F"/>
    <w:rsid w:val="711D4F89"/>
    <w:rsid w:val="71F72189"/>
    <w:rsid w:val="72515185"/>
    <w:rsid w:val="72766E84"/>
    <w:rsid w:val="72791391"/>
    <w:rsid w:val="73AD1691"/>
    <w:rsid w:val="73FD01E0"/>
    <w:rsid w:val="76B33C14"/>
    <w:rsid w:val="7726791E"/>
    <w:rsid w:val="779C6AD0"/>
    <w:rsid w:val="78A65E9A"/>
    <w:rsid w:val="79A33FB2"/>
    <w:rsid w:val="7AF17AAE"/>
    <w:rsid w:val="7BB325BA"/>
    <w:rsid w:val="7C6E2818"/>
    <w:rsid w:val="7C7C691D"/>
    <w:rsid w:val="7D332A19"/>
    <w:rsid w:val="7D3A5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unhideWhenUsed/>
    <w:qFormat/>
    <w:uiPriority w:val="99"/>
    <w:pPr>
      <w:ind w:firstLine="420" w:firstLineChars="200"/>
    </w:pPr>
  </w:style>
  <w:style w:type="character" w:customStyle="1" w:styleId="12">
    <w:name w:val="页眉 Char"/>
    <w:basedOn w:val="10"/>
    <w:link w:val="6"/>
    <w:uiPriority w:val="0"/>
    <w:rPr>
      <w:rFonts w:asciiTheme="minorHAnsi" w:hAnsiTheme="minorHAnsi" w:eastAsiaTheme="minorEastAsia" w:cstheme="minorBidi"/>
      <w:kern w:val="2"/>
      <w:sz w:val="18"/>
      <w:szCs w:val="18"/>
    </w:rPr>
  </w:style>
  <w:style w:type="character" w:customStyle="1" w:styleId="13">
    <w:name w:val="页脚 Char"/>
    <w:basedOn w:val="10"/>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54685-03D1-4930-9DB5-3A08934B41F4}">
  <ds:schemaRefs/>
</ds:datastoreItem>
</file>

<file path=docProps/app.xml><?xml version="1.0" encoding="utf-8"?>
<Properties xmlns="http://schemas.openxmlformats.org/officeDocument/2006/extended-properties" xmlns:vt="http://schemas.openxmlformats.org/officeDocument/2006/docPropsVTypes">
  <Template>Normal</Template>
  <Pages>8</Pages>
  <Words>690</Words>
  <Characters>3937</Characters>
  <Lines>32</Lines>
  <Paragraphs>9</Paragraphs>
  <TotalTime>40</TotalTime>
  <ScaleCrop>false</ScaleCrop>
  <LinksUpToDate>false</LinksUpToDate>
  <CharactersWithSpaces>4618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2020-04-23T10:09:00Z</dcterms:created>
  <dc:creator>Administrator.USER-20190906WZ</dc:creator>
  <cp:lastModifiedBy>ASUS</cp:lastModifiedBy>
  <cp:lastPrinted>2020-04-15T01:57:00Z</cp:lastPrinted>
  <dcterms:modified xsi:type="dcterms:W3CDTF">2020-04-24T07:05:49Z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