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重庆双福育才中学2020年运动场看台维修项目中标公示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经学校采购领导小组集中评审，</w:t>
      </w:r>
      <w:r>
        <w:rPr>
          <w:rFonts w:hint="eastAsia"/>
          <w:sz w:val="32"/>
          <w:szCs w:val="32"/>
        </w:rPr>
        <w:t>重庆双福育才中学2020年运动场看台维修项目中标单位为：重庆如来建筑安装工程有限公司，中标金额为：52933.13元。</w:t>
      </w:r>
    </w:p>
    <w:p>
      <w:p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公示时间：2020年12月21日至2020年12月25日</w:t>
      </w:r>
      <w:bookmarkStart w:id="0" w:name="_GoBack"/>
      <w:bookmarkEnd w:id="0"/>
    </w:p>
    <w:p>
      <w:pPr>
        <w:widowControl/>
        <w:spacing w:line="720" w:lineRule="atLeast"/>
        <w:ind w:firstLine="640" w:firstLineChars="200"/>
        <w:jc w:val="left"/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若对本公示结果有异议，请据实向我校反映，并提供书面材料和真实的姓名及电话。</w:t>
      </w:r>
    </w:p>
    <w:p>
      <w:pPr>
        <w:widowControl/>
        <w:spacing w:line="720" w:lineRule="atLeast"/>
        <w:jc w:val="left"/>
        <w:rPr>
          <w:rFonts w:hint="default" w:ascii="仿宋_GB2312" w:hAnsi="仿宋_GB2312" w:eastAsia="宋体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720" w:lineRule="atLeast"/>
        <w:ind w:firstLine="555"/>
        <w:jc w:val="left"/>
        <w:rPr>
          <w:rFonts w:ascii="仿宋_GB2312" w:hAnsi="仿宋_GB2312" w:eastAsia="宋体" w:cs="Times New Roman"/>
          <w:color w:val="333333"/>
          <w:kern w:val="0"/>
          <w:sz w:val="32"/>
          <w:szCs w:val="32"/>
        </w:rPr>
      </w:pP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宋体" w:cs="Times New Roman"/>
          <w:color w:val="000000"/>
          <w:kern w:val="0"/>
          <w:sz w:val="32"/>
          <w:szCs w:val="32"/>
        </w:rPr>
        <w:t>唐老师</w:t>
      </w: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，联系电话：</w:t>
      </w:r>
      <w:r>
        <w:rPr>
          <w:rFonts w:hint="eastAsia" w:ascii="仿宋_GB2312" w:hAnsi="仿宋_GB2312" w:eastAsia="宋体" w:cs="Times New Roman"/>
          <w:color w:val="000000"/>
          <w:kern w:val="0"/>
          <w:sz w:val="32"/>
          <w:szCs w:val="32"/>
        </w:rPr>
        <w:t>18983376442</w:t>
      </w: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line="720" w:lineRule="atLeast"/>
        <w:ind w:firstLine="540"/>
        <w:jc w:val="right"/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 xml:space="preserve">             </w:t>
      </w:r>
    </w:p>
    <w:p>
      <w:pPr>
        <w:widowControl/>
        <w:spacing w:line="720" w:lineRule="atLeast"/>
        <w:ind w:right="1280" w:firstLine="4160" w:firstLineChars="1300"/>
        <w:rPr>
          <w:rFonts w:ascii="仿宋_GB2312" w:hAnsi="仿宋_GB2312" w:eastAsia="宋体" w:cs="Times New Roman"/>
          <w:color w:val="333333"/>
          <w:kern w:val="0"/>
          <w:sz w:val="32"/>
          <w:szCs w:val="32"/>
        </w:rPr>
      </w:pP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重庆</w:t>
      </w:r>
      <w:r>
        <w:rPr>
          <w:rFonts w:hint="eastAsia" w:ascii="仿宋_GB2312" w:hAnsi="仿宋_GB2312" w:eastAsia="宋体" w:cs="Times New Roman"/>
          <w:color w:val="000000"/>
          <w:kern w:val="0"/>
          <w:sz w:val="32"/>
          <w:szCs w:val="32"/>
        </w:rPr>
        <w:t>双福育才中学</w:t>
      </w:r>
    </w:p>
    <w:p>
      <w:pPr>
        <w:widowControl/>
        <w:spacing w:after="180" w:line="396" w:lineRule="atLeast"/>
        <w:ind w:firstLine="640" w:firstLineChars="200"/>
        <w:jc w:val="left"/>
        <w:outlineLvl w:val="3"/>
        <w:rPr>
          <w:rFonts w:ascii="仿宋_GB2312" w:hAnsi="仿宋_GB2312" w:eastAsia="宋体" w:cs="Times New Roman"/>
          <w:kern w:val="0"/>
          <w:sz w:val="32"/>
          <w:szCs w:val="32"/>
        </w:rPr>
      </w:pP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 xml:space="preserve">                       20</w:t>
      </w:r>
      <w:r>
        <w:rPr>
          <w:rFonts w:hint="eastAsia" w:ascii="仿宋_GB2312" w:hAnsi="仿宋_GB2312" w:eastAsia="宋体" w:cs="Times New Roman"/>
          <w:color w:val="000000"/>
          <w:kern w:val="0"/>
          <w:sz w:val="32"/>
          <w:szCs w:val="32"/>
        </w:rPr>
        <w:t>20</w:t>
      </w: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宋体" w:cs="Times New Roman"/>
          <w:color w:val="000000"/>
          <w:kern w:val="0"/>
          <w:sz w:val="32"/>
          <w:szCs w:val="32"/>
        </w:rPr>
        <w:t>12</w:t>
      </w: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宋体" w:cs="Times New Roman"/>
          <w:color w:val="000000"/>
          <w:kern w:val="0"/>
          <w:sz w:val="32"/>
          <w:szCs w:val="32"/>
        </w:rPr>
        <w:t>20</w:t>
      </w:r>
      <w:r>
        <w:rPr>
          <w:rFonts w:ascii="仿宋_GB2312" w:hAnsi="仿宋_GB2312" w:eastAsia="宋体" w:cs="Times New Roman"/>
          <w:color w:val="000000"/>
          <w:kern w:val="0"/>
          <w:sz w:val="32"/>
          <w:szCs w:val="32"/>
        </w:rPr>
        <w:t>日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9"/>
    <w:rsid w:val="00215D96"/>
    <w:rsid w:val="00A4721E"/>
    <w:rsid w:val="00D46C69"/>
    <w:rsid w:val="5AD2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44</TotalTime>
  <ScaleCrop>false</ScaleCrop>
  <LinksUpToDate>false</LinksUpToDate>
  <CharactersWithSpaces>225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2020-12-22T01:07:00Z</dcterms:created>
  <dc:creator>xb21cn</dc:creator>
  <cp:lastModifiedBy>肖洪波</cp:lastModifiedBy>
  <dcterms:modified xsi:type="dcterms:W3CDTF">2020-12-22T01:53:28Z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